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080" w:rsidRDefault="001C4080" w:rsidP="001C4080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ÚKOLY NA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STŘEDU 22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. 4. </w:t>
      </w:r>
    </w:p>
    <w:p w:rsidR="001C4080" w:rsidRDefault="001C4080" w:rsidP="001C40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Český jazyk </w:t>
      </w:r>
    </w:p>
    <w:p w:rsidR="001C4080" w:rsidRPr="001C4080" w:rsidRDefault="001C4080" w:rsidP="001C4080">
      <w:pPr>
        <w:rPr>
          <w:rFonts w:ascii="Times New Roman" w:hAnsi="Times New Roman" w:cs="Times New Roman"/>
          <w:b/>
          <w:sz w:val="24"/>
          <w:szCs w:val="24"/>
        </w:rPr>
      </w:pPr>
      <w:r w:rsidRPr="001C4080">
        <w:rPr>
          <w:rFonts w:ascii="Times New Roman" w:hAnsi="Times New Roman" w:cs="Times New Roman"/>
          <w:sz w:val="24"/>
          <w:szCs w:val="24"/>
        </w:rPr>
        <w:t>dokončení učiva o slovesech</w:t>
      </w:r>
      <w:r w:rsidRPr="001C4080">
        <w:rPr>
          <w:rFonts w:ascii="Times New Roman" w:hAnsi="Times New Roman" w:cs="Times New Roman"/>
          <w:b/>
          <w:sz w:val="24"/>
          <w:szCs w:val="24"/>
        </w:rPr>
        <w:t xml:space="preserve"> – </w:t>
      </w:r>
      <w:r w:rsidRPr="001C4080">
        <w:rPr>
          <w:rFonts w:ascii="Times New Roman" w:hAnsi="Times New Roman" w:cs="Times New Roman"/>
          <w:b/>
          <w:bCs/>
          <w:sz w:val="24"/>
          <w:szCs w:val="24"/>
        </w:rPr>
        <w:t xml:space="preserve">uč. </w:t>
      </w:r>
      <w:proofErr w:type="gramStart"/>
      <w:r w:rsidRPr="001C4080">
        <w:rPr>
          <w:rFonts w:ascii="Times New Roman" w:hAnsi="Times New Roman" w:cs="Times New Roman"/>
          <w:b/>
          <w:bCs/>
          <w:sz w:val="24"/>
          <w:szCs w:val="24"/>
        </w:rPr>
        <w:t>str.</w:t>
      </w:r>
      <w:proofErr w:type="gramEnd"/>
      <w:r w:rsidRPr="001C4080">
        <w:rPr>
          <w:rFonts w:ascii="Times New Roman" w:hAnsi="Times New Roman" w:cs="Times New Roman"/>
          <w:b/>
          <w:bCs/>
          <w:sz w:val="24"/>
          <w:szCs w:val="24"/>
        </w:rPr>
        <w:t xml:space="preserve"> 95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(99)</w:t>
      </w:r>
      <w:r w:rsidRPr="001C40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C4080">
        <w:rPr>
          <w:rFonts w:ascii="Times New Roman" w:hAnsi="Times New Roman" w:cs="Times New Roman"/>
          <w:b/>
          <w:bCs/>
          <w:sz w:val="24"/>
          <w:szCs w:val="24"/>
        </w:rPr>
        <w:t>cv</w:t>
      </w:r>
      <w:proofErr w:type="spellEnd"/>
      <w:r w:rsidRPr="001C4080">
        <w:rPr>
          <w:rFonts w:ascii="Times New Roman" w:hAnsi="Times New Roman" w:cs="Times New Roman"/>
          <w:b/>
          <w:bCs/>
          <w:sz w:val="24"/>
          <w:szCs w:val="24"/>
        </w:rPr>
        <w:t xml:space="preserve">. 5 </w:t>
      </w:r>
      <w:r w:rsidRPr="001C4080">
        <w:rPr>
          <w:rFonts w:ascii="Times New Roman" w:hAnsi="Times New Roman" w:cs="Times New Roman"/>
          <w:bCs/>
          <w:sz w:val="24"/>
          <w:szCs w:val="24"/>
        </w:rPr>
        <w:t>-  </w:t>
      </w:r>
      <w:r w:rsidRPr="001C4080">
        <w:rPr>
          <w:rFonts w:ascii="Times New Roman" w:hAnsi="Times New Roman" w:cs="Times New Roman"/>
          <w:sz w:val="24"/>
          <w:szCs w:val="24"/>
        </w:rPr>
        <w:t>písemně do sešitu</w:t>
      </w:r>
      <w:r>
        <w:rPr>
          <w:rFonts w:ascii="Times New Roman" w:hAnsi="Times New Roman" w:cs="Times New Roman"/>
          <w:b/>
          <w:sz w:val="24"/>
          <w:szCs w:val="24"/>
        </w:rPr>
        <w:t xml:space="preserve"> ČJ1</w:t>
      </w:r>
      <w:r w:rsidRPr="001C40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4080">
        <w:rPr>
          <w:rFonts w:ascii="Times New Roman" w:hAnsi="Times New Roman" w:cs="Times New Roman"/>
          <w:sz w:val="24"/>
          <w:szCs w:val="24"/>
        </w:rPr>
        <w:t>(je to strana s nadpisem</w:t>
      </w:r>
      <w:r w:rsidRPr="001C4080">
        <w:rPr>
          <w:rFonts w:ascii="Times New Roman" w:hAnsi="Times New Roman" w:cs="Times New Roman"/>
          <w:b/>
          <w:sz w:val="24"/>
          <w:szCs w:val="24"/>
        </w:rPr>
        <w:t xml:space="preserve"> OPAKOVÁNÍ – SLOVESA, </w:t>
      </w:r>
      <w:r w:rsidRPr="001C4080">
        <w:rPr>
          <w:rFonts w:ascii="Times New Roman" w:hAnsi="Times New Roman" w:cs="Times New Roman"/>
          <w:sz w:val="24"/>
          <w:szCs w:val="24"/>
        </w:rPr>
        <w:t>cvičení je úplně dole – doplňte vhodný slovesný tvar v podmiňovacím způsobu). </w:t>
      </w:r>
    </w:p>
    <w:p w:rsidR="001C4080" w:rsidRDefault="001C4080" w:rsidP="001C4080">
      <w:pPr>
        <w:rPr>
          <w:rFonts w:ascii="Times New Roman" w:hAnsi="Times New Roman" w:cs="Times New Roman"/>
          <w:b/>
          <w:sz w:val="28"/>
          <w:szCs w:val="28"/>
        </w:rPr>
      </w:pPr>
      <w:r w:rsidRPr="00FC45CD">
        <w:rPr>
          <w:rFonts w:ascii="Times New Roman" w:hAnsi="Times New Roman" w:cs="Times New Roman"/>
          <w:b/>
          <w:sz w:val="28"/>
          <w:szCs w:val="28"/>
        </w:rPr>
        <w:t xml:space="preserve">Matematika </w:t>
      </w:r>
    </w:p>
    <w:p w:rsidR="001C4080" w:rsidRDefault="001C4080" w:rsidP="001C408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C4080">
        <w:rPr>
          <w:rFonts w:ascii="Times New Roman" w:hAnsi="Times New Roman" w:cs="Times New Roman"/>
          <w:b/>
          <w:bCs/>
          <w:sz w:val="28"/>
          <w:szCs w:val="28"/>
        </w:rPr>
        <w:t xml:space="preserve">uč. </w:t>
      </w:r>
      <w:proofErr w:type="gramStart"/>
      <w:r w:rsidRPr="001C4080">
        <w:rPr>
          <w:rFonts w:ascii="Times New Roman" w:hAnsi="Times New Roman" w:cs="Times New Roman"/>
          <w:b/>
          <w:bCs/>
          <w:sz w:val="28"/>
          <w:szCs w:val="28"/>
        </w:rPr>
        <w:t>str.</w:t>
      </w:r>
      <w:proofErr w:type="gramEnd"/>
      <w:r w:rsidRPr="001C4080">
        <w:rPr>
          <w:rFonts w:ascii="Times New Roman" w:hAnsi="Times New Roman" w:cs="Times New Roman"/>
          <w:b/>
          <w:bCs/>
          <w:sz w:val="28"/>
          <w:szCs w:val="28"/>
        </w:rPr>
        <w:t xml:space="preserve"> 23 </w:t>
      </w:r>
      <w:proofErr w:type="spellStart"/>
      <w:r w:rsidRPr="001C4080">
        <w:rPr>
          <w:rFonts w:ascii="Times New Roman" w:hAnsi="Times New Roman" w:cs="Times New Roman"/>
          <w:b/>
          <w:bCs/>
          <w:sz w:val="28"/>
          <w:szCs w:val="28"/>
        </w:rPr>
        <w:t>cv</w:t>
      </w:r>
      <w:proofErr w:type="spellEnd"/>
      <w:r w:rsidRPr="001C4080">
        <w:rPr>
          <w:rFonts w:ascii="Times New Roman" w:hAnsi="Times New Roman" w:cs="Times New Roman"/>
          <w:b/>
          <w:bCs/>
          <w:sz w:val="28"/>
          <w:szCs w:val="28"/>
        </w:rPr>
        <w:t>. 1, 2, 3 – </w:t>
      </w:r>
      <w:r w:rsidRPr="001C4080">
        <w:rPr>
          <w:rFonts w:ascii="Times New Roman" w:hAnsi="Times New Roman" w:cs="Times New Roman"/>
          <w:sz w:val="28"/>
          <w:szCs w:val="28"/>
        </w:rPr>
        <w:t>ústně</w:t>
      </w:r>
      <w:r w:rsidRPr="001C4080">
        <w:rPr>
          <w:rFonts w:ascii="Times New Roman" w:hAnsi="Times New Roman" w:cs="Times New Roman"/>
          <w:b/>
          <w:sz w:val="28"/>
          <w:szCs w:val="28"/>
        </w:rPr>
        <w:t>, </w:t>
      </w:r>
      <w:proofErr w:type="spellStart"/>
      <w:r w:rsidRPr="001C4080">
        <w:rPr>
          <w:rFonts w:ascii="Times New Roman" w:hAnsi="Times New Roman" w:cs="Times New Roman"/>
          <w:b/>
          <w:bCs/>
          <w:sz w:val="28"/>
          <w:szCs w:val="28"/>
        </w:rPr>
        <w:t>cv</w:t>
      </w:r>
      <w:proofErr w:type="spellEnd"/>
      <w:r w:rsidRPr="001C4080">
        <w:rPr>
          <w:rFonts w:ascii="Times New Roman" w:hAnsi="Times New Roman" w:cs="Times New Roman"/>
          <w:b/>
          <w:bCs/>
          <w:sz w:val="28"/>
          <w:szCs w:val="28"/>
        </w:rPr>
        <w:t>. 4 – </w:t>
      </w:r>
      <w:r w:rsidRPr="001C4080">
        <w:rPr>
          <w:rFonts w:ascii="Times New Roman" w:hAnsi="Times New Roman" w:cs="Times New Roman"/>
          <w:sz w:val="28"/>
          <w:szCs w:val="28"/>
        </w:rPr>
        <w:t>opiš písemně</w:t>
      </w:r>
      <w:r w:rsidRPr="001C4080">
        <w:rPr>
          <w:rFonts w:ascii="Times New Roman" w:hAnsi="Times New Roman" w:cs="Times New Roman"/>
          <w:b/>
          <w:sz w:val="28"/>
          <w:szCs w:val="28"/>
        </w:rPr>
        <w:t xml:space="preserve"> (pod sebou</w:t>
      </w:r>
      <w:r w:rsidRPr="001C4080">
        <w:rPr>
          <w:rFonts w:ascii="Times New Roman" w:hAnsi="Times New Roman" w:cs="Times New Roman"/>
          <w:sz w:val="28"/>
          <w:szCs w:val="28"/>
        </w:rPr>
        <w:t>) do sešitu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080">
        <w:rPr>
          <w:rFonts w:ascii="Times New Roman" w:hAnsi="Times New Roman" w:cs="Times New Roman"/>
          <w:b/>
          <w:bCs/>
          <w:sz w:val="28"/>
          <w:szCs w:val="28"/>
        </w:rPr>
        <w:t>M1 </w:t>
      </w:r>
    </w:p>
    <w:p w:rsidR="001C4080" w:rsidRDefault="001C4080" w:rsidP="001C408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Vlastivěda </w:t>
      </w:r>
    </w:p>
    <w:p w:rsidR="001C4080" w:rsidRPr="001C4080" w:rsidRDefault="001C4080" w:rsidP="001C4080">
      <w:pPr>
        <w:rPr>
          <w:rFonts w:ascii="Times New Roman" w:hAnsi="Times New Roman" w:cs="Times New Roman"/>
          <w:bCs/>
          <w:sz w:val="24"/>
          <w:szCs w:val="24"/>
        </w:rPr>
      </w:pPr>
      <w:r w:rsidRPr="001C4080">
        <w:rPr>
          <w:rFonts w:ascii="Times New Roman" w:hAnsi="Times New Roman" w:cs="Times New Roman"/>
          <w:bCs/>
          <w:sz w:val="24"/>
          <w:szCs w:val="24"/>
        </w:rPr>
        <w:t>Opiš do sešitu!</w:t>
      </w:r>
    </w:p>
    <w:p w:rsidR="001C4080" w:rsidRPr="001C4080" w:rsidRDefault="001C4080" w:rsidP="001C4080">
      <w:pPr>
        <w:rPr>
          <w:rFonts w:ascii="Times New Roman" w:hAnsi="Times New Roman" w:cs="Times New Roman"/>
          <w:sz w:val="28"/>
          <w:szCs w:val="28"/>
        </w:rPr>
      </w:pPr>
      <w:r w:rsidRPr="001C4080">
        <w:rPr>
          <w:rFonts w:ascii="Times New Roman" w:hAnsi="Times New Roman" w:cs="Times New Roman"/>
          <w:b/>
          <w:bCs/>
          <w:sz w:val="28"/>
          <w:szCs w:val="28"/>
          <w:u w:val="single"/>
        </w:rPr>
        <w:t>Rakousko, hl. město Vídeň</w:t>
      </w:r>
    </w:p>
    <w:p w:rsidR="001C4080" w:rsidRPr="001C4080" w:rsidRDefault="001C4080" w:rsidP="001C4080">
      <w:pPr>
        <w:rPr>
          <w:rFonts w:ascii="Times New Roman" w:hAnsi="Times New Roman" w:cs="Times New Roman"/>
          <w:sz w:val="24"/>
          <w:szCs w:val="24"/>
        </w:rPr>
      </w:pPr>
      <w:r w:rsidRPr="001C4080">
        <w:rPr>
          <w:rFonts w:ascii="Times New Roman" w:hAnsi="Times New Roman" w:cs="Times New Roman"/>
          <w:sz w:val="24"/>
          <w:szCs w:val="24"/>
        </w:rPr>
        <w:t xml:space="preserve">Náš jižní soused, vyspělý alpský stát s velkým cestovním </w:t>
      </w:r>
      <w:proofErr w:type="spellStart"/>
      <w:proofErr w:type="gramStart"/>
      <w:r w:rsidRPr="001C4080">
        <w:rPr>
          <w:rFonts w:ascii="Times New Roman" w:hAnsi="Times New Roman" w:cs="Times New Roman"/>
          <w:sz w:val="24"/>
          <w:szCs w:val="24"/>
        </w:rPr>
        <w:t>ruchem.Úředním</w:t>
      </w:r>
      <w:proofErr w:type="spellEnd"/>
      <w:proofErr w:type="gramEnd"/>
      <w:r w:rsidRPr="001C4080">
        <w:rPr>
          <w:rFonts w:ascii="Times New Roman" w:hAnsi="Times New Roman" w:cs="Times New Roman"/>
          <w:sz w:val="24"/>
          <w:szCs w:val="24"/>
        </w:rPr>
        <w:t xml:space="preserve"> jazykem je němčina. Je vnitrozemský stát-nemá moře.</w:t>
      </w:r>
    </w:p>
    <w:p w:rsidR="001C4080" w:rsidRPr="001C4080" w:rsidRDefault="001C4080" w:rsidP="001C4080">
      <w:pPr>
        <w:rPr>
          <w:rFonts w:ascii="Times New Roman" w:hAnsi="Times New Roman" w:cs="Times New Roman"/>
          <w:sz w:val="24"/>
          <w:szCs w:val="24"/>
        </w:rPr>
      </w:pPr>
      <w:r w:rsidRPr="001C4080">
        <w:rPr>
          <w:rFonts w:ascii="Times New Roman" w:hAnsi="Times New Roman" w:cs="Times New Roman"/>
          <w:b/>
          <w:bCs/>
          <w:sz w:val="24"/>
          <w:szCs w:val="24"/>
        </w:rPr>
        <w:t>Povrch: Alpy </w:t>
      </w:r>
      <w:r w:rsidRPr="001C4080">
        <w:rPr>
          <w:rFonts w:ascii="Times New Roman" w:hAnsi="Times New Roman" w:cs="Times New Roman"/>
          <w:sz w:val="24"/>
          <w:szCs w:val="24"/>
        </w:rPr>
        <w:t>s nejvyšší horou</w:t>
      </w:r>
      <w:r w:rsidRPr="001C4080">
        <w:rPr>
          <w:rFonts w:ascii="Times New Roman" w:hAnsi="Times New Roman" w:cs="Times New Roman"/>
          <w:b/>
          <w:bCs/>
          <w:sz w:val="24"/>
          <w:szCs w:val="24"/>
        </w:rPr>
        <w:t> Grossglockner (3797m) </w:t>
      </w:r>
      <w:r w:rsidRPr="001C4080">
        <w:rPr>
          <w:rFonts w:ascii="Times New Roman" w:hAnsi="Times New Roman" w:cs="Times New Roman"/>
          <w:sz w:val="24"/>
          <w:szCs w:val="24"/>
        </w:rPr>
        <w:t>tvoří velkou část hornatého povrchu Rakouska. Nížina se rozkládá pouze na severovýchodě okolo Dunaje.</w:t>
      </w:r>
    </w:p>
    <w:p w:rsidR="001C4080" w:rsidRPr="001C4080" w:rsidRDefault="001C4080" w:rsidP="001C4080">
      <w:pPr>
        <w:rPr>
          <w:rFonts w:ascii="Times New Roman" w:hAnsi="Times New Roman" w:cs="Times New Roman"/>
          <w:sz w:val="24"/>
          <w:szCs w:val="24"/>
        </w:rPr>
      </w:pPr>
      <w:r w:rsidRPr="001C4080">
        <w:rPr>
          <w:rFonts w:ascii="Times New Roman" w:hAnsi="Times New Roman" w:cs="Times New Roman"/>
          <w:b/>
          <w:bCs/>
          <w:sz w:val="24"/>
          <w:szCs w:val="24"/>
        </w:rPr>
        <w:t>Vodstvo: Dunaj</w:t>
      </w:r>
      <w:r w:rsidRPr="001C4080">
        <w:rPr>
          <w:rFonts w:ascii="Times New Roman" w:hAnsi="Times New Roman" w:cs="Times New Roman"/>
          <w:sz w:val="24"/>
          <w:szCs w:val="24"/>
        </w:rPr>
        <w:t> – odvodňuje většinu území, slouží k dopravě.</w:t>
      </w:r>
    </w:p>
    <w:p w:rsidR="001C4080" w:rsidRPr="001C4080" w:rsidRDefault="001C4080" w:rsidP="001C4080">
      <w:pPr>
        <w:rPr>
          <w:rFonts w:ascii="Times New Roman" w:hAnsi="Times New Roman" w:cs="Times New Roman"/>
          <w:sz w:val="24"/>
          <w:szCs w:val="24"/>
        </w:rPr>
      </w:pPr>
      <w:r w:rsidRPr="001C4080">
        <w:rPr>
          <w:rFonts w:ascii="Times New Roman" w:hAnsi="Times New Roman" w:cs="Times New Roman"/>
          <w:b/>
          <w:bCs/>
          <w:sz w:val="24"/>
          <w:szCs w:val="24"/>
        </w:rPr>
        <w:t>Hospodářství: zemědělství</w:t>
      </w:r>
      <w:r w:rsidRPr="001C4080">
        <w:rPr>
          <w:rFonts w:ascii="Times New Roman" w:hAnsi="Times New Roman" w:cs="Times New Roman"/>
          <w:sz w:val="24"/>
          <w:szCs w:val="24"/>
        </w:rPr>
        <w:t> – pšenice, kukuřice, cukrovka, vinná réva, ovoce, zelenina, chov dobytka.</w:t>
      </w:r>
    </w:p>
    <w:p w:rsidR="001C4080" w:rsidRPr="001C4080" w:rsidRDefault="001C4080" w:rsidP="001C4080">
      <w:pPr>
        <w:rPr>
          <w:rFonts w:ascii="Times New Roman" w:hAnsi="Times New Roman" w:cs="Times New Roman"/>
          <w:sz w:val="24"/>
          <w:szCs w:val="24"/>
        </w:rPr>
      </w:pPr>
      <w:r w:rsidRPr="001C4080">
        <w:rPr>
          <w:rFonts w:ascii="Times New Roman" w:hAnsi="Times New Roman" w:cs="Times New Roman"/>
          <w:b/>
          <w:bCs/>
          <w:sz w:val="24"/>
          <w:szCs w:val="24"/>
        </w:rPr>
        <w:t>Průmysl:</w:t>
      </w:r>
      <w:r w:rsidRPr="001C4080">
        <w:rPr>
          <w:rFonts w:ascii="Times New Roman" w:hAnsi="Times New Roman" w:cs="Times New Roman"/>
          <w:sz w:val="24"/>
          <w:szCs w:val="24"/>
        </w:rPr>
        <w:t> potravinářský – produkce vína,</w:t>
      </w:r>
    </w:p>
    <w:p w:rsidR="001C4080" w:rsidRPr="001C4080" w:rsidRDefault="001C4080" w:rsidP="001C4080">
      <w:pPr>
        <w:rPr>
          <w:rFonts w:ascii="Times New Roman" w:hAnsi="Times New Roman" w:cs="Times New Roman"/>
          <w:sz w:val="24"/>
          <w:szCs w:val="24"/>
        </w:rPr>
      </w:pPr>
      <w:r w:rsidRPr="001C4080">
        <w:rPr>
          <w:rFonts w:ascii="Times New Roman" w:hAnsi="Times New Roman" w:cs="Times New Roman"/>
          <w:sz w:val="24"/>
          <w:szCs w:val="24"/>
        </w:rPr>
        <w:t>cestovní ruch.</w:t>
      </w:r>
    </w:p>
    <w:p w:rsidR="001C4080" w:rsidRPr="001C4080" w:rsidRDefault="001C4080" w:rsidP="001C4080">
      <w:pPr>
        <w:rPr>
          <w:rFonts w:ascii="Times New Roman" w:hAnsi="Times New Roman" w:cs="Times New Roman"/>
          <w:sz w:val="24"/>
          <w:szCs w:val="24"/>
        </w:rPr>
      </w:pPr>
      <w:r w:rsidRPr="001C4080">
        <w:rPr>
          <w:rFonts w:ascii="Times New Roman" w:hAnsi="Times New Roman" w:cs="Times New Roman"/>
          <w:b/>
          <w:bCs/>
          <w:sz w:val="24"/>
          <w:szCs w:val="24"/>
        </w:rPr>
        <w:t>Nerostné bohatství:</w:t>
      </w:r>
      <w:r w:rsidRPr="001C4080">
        <w:rPr>
          <w:rFonts w:ascii="Times New Roman" w:hAnsi="Times New Roman" w:cs="Times New Roman"/>
          <w:sz w:val="24"/>
          <w:szCs w:val="24"/>
        </w:rPr>
        <w:t> ropa – farmaceutické využití</w:t>
      </w:r>
    </w:p>
    <w:p w:rsidR="001C4080" w:rsidRPr="001C4080" w:rsidRDefault="001C4080" w:rsidP="001C4080">
      <w:pPr>
        <w:rPr>
          <w:rFonts w:ascii="Times New Roman" w:hAnsi="Times New Roman" w:cs="Times New Roman"/>
          <w:sz w:val="24"/>
          <w:szCs w:val="24"/>
        </w:rPr>
      </w:pPr>
      <w:r w:rsidRPr="001C4080">
        <w:rPr>
          <w:rFonts w:ascii="Times New Roman" w:hAnsi="Times New Roman" w:cs="Times New Roman"/>
          <w:b/>
          <w:bCs/>
          <w:sz w:val="24"/>
          <w:szCs w:val="24"/>
        </w:rPr>
        <w:t>Města:</w:t>
      </w:r>
      <w:r w:rsidRPr="001C4080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1C4080">
        <w:rPr>
          <w:rFonts w:ascii="Times New Roman" w:hAnsi="Times New Roman" w:cs="Times New Roman"/>
          <w:sz w:val="24"/>
          <w:szCs w:val="24"/>
        </w:rPr>
        <w:t>Linz</w:t>
      </w:r>
      <w:proofErr w:type="spellEnd"/>
      <w:r w:rsidRPr="001C4080">
        <w:rPr>
          <w:rFonts w:ascii="Times New Roman" w:hAnsi="Times New Roman" w:cs="Times New Roman"/>
          <w:sz w:val="24"/>
          <w:szCs w:val="24"/>
        </w:rPr>
        <w:t>, Graz, Salzburg, Innsbruck.</w:t>
      </w:r>
    </w:p>
    <w:p w:rsidR="001C4080" w:rsidRDefault="001C4080" w:rsidP="001C4080">
      <w:pPr>
        <w:rPr>
          <w:rFonts w:ascii="Times New Roman" w:hAnsi="Times New Roman" w:cs="Times New Roman"/>
          <w:sz w:val="24"/>
          <w:szCs w:val="24"/>
        </w:rPr>
      </w:pPr>
      <w:r w:rsidRPr="001C4080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Pr="001C4080">
        <w:rPr>
          <w:rFonts w:ascii="Times New Roman" w:hAnsi="Times New Roman" w:cs="Times New Roman"/>
          <w:sz w:val="24"/>
          <w:szCs w:val="24"/>
        </w:rPr>
        <w:t>r.1918</w:t>
      </w:r>
      <w:proofErr w:type="gramEnd"/>
      <w:r w:rsidRPr="001C4080">
        <w:rPr>
          <w:rFonts w:ascii="Times New Roman" w:hAnsi="Times New Roman" w:cs="Times New Roman"/>
          <w:sz w:val="24"/>
          <w:szCs w:val="24"/>
        </w:rPr>
        <w:t xml:space="preserve"> byla ČR a Rakousko součástí Rakousko-Uherska.</w:t>
      </w:r>
    </w:p>
    <w:p w:rsidR="001C4080" w:rsidRPr="001C4080" w:rsidRDefault="001C4080" w:rsidP="001C408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4080" w:rsidRPr="001C4080" w:rsidRDefault="001C4080" w:rsidP="001C4080">
      <w:pPr>
        <w:rPr>
          <w:rFonts w:ascii="Times New Roman" w:hAnsi="Times New Roman" w:cs="Times New Roman"/>
          <w:sz w:val="28"/>
          <w:szCs w:val="28"/>
        </w:rPr>
      </w:pPr>
      <w:r w:rsidRPr="001C4080">
        <w:rPr>
          <w:rFonts w:ascii="Times New Roman" w:hAnsi="Times New Roman" w:cs="Times New Roman"/>
          <w:sz w:val="28"/>
          <w:szCs w:val="28"/>
        </w:rPr>
        <w:t> </w:t>
      </w:r>
    </w:p>
    <w:p w:rsidR="001C4080" w:rsidRPr="001C4080" w:rsidRDefault="001C4080" w:rsidP="001C4080">
      <w:pPr>
        <w:rPr>
          <w:rFonts w:ascii="Times New Roman" w:hAnsi="Times New Roman" w:cs="Times New Roman"/>
          <w:sz w:val="28"/>
          <w:szCs w:val="28"/>
        </w:rPr>
      </w:pP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80"/>
    <w:rsid w:val="001C4080"/>
    <w:rsid w:val="00531726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B7AC5-584D-406B-9686-21F5D460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4080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6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2020-04-19T07:04:00Z</dcterms:created>
  <dcterms:modified xsi:type="dcterms:W3CDTF">2020-04-19T07:11:00Z</dcterms:modified>
</cp:coreProperties>
</file>