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09" w:rsidRDefault="00061AE1">
      <w:r>
        <w:t>Vážení rodiče, milí žáci,</w:t>
      </w:r>
    </w:p>
    <w:p w:rsidR="00F716A0" w:rsidRDefault="00061AE1">
      <w:bookmarkStart w:id="0" w:name="_GoBack"/>
      <w:bookmarkEnd w:id="0"/>
      <w:r>
        <w:br/>
        <w:t xml:space="preserve">jelikož se situace nelepší a hned tak se nejspíš nezlepší, musíme trošku změnit přístup k učení. Rozhodl jsem se, že bude nejlepší, když Vám budu zadávat úkoly denně dle rozvrhu. Bude to přehlednější a také budete přesně vědět, co který den udělat. Proto je potřeba abyste teď během následujících 4 dní dopracovali, co je potřeba a od pondělí najedeme na nový způsob. Prosím Vás tedy o to, abyste: </w:t>
      </w:r>
    </w:p>
    <w:p w:rsidR="00061AE1" w:rsidRDefault="00061AE1">
      <w:r>
        <w:t xml:space="preserve">V ČJ dobrali koncovky přídavných jmen. Ještě nemáme probrány </w:t>
      </w:r>
      <w:r w:rsidRPr="003245A3">
        <w:rPr>
          <w:b/>
        </w:rPr>
        <w:t>vzory otcův – matčin</w:t>
      </w:r>
      <w:r>
        <w:t xml:space="preserve">. To bude teď úkol pro Vás. </w:t>
      </w:r>
    </w:p>
    <w:p w:rsidR="003245A3" w:rsidRDefault="00061AE1">
      <w:r>
        <w:t xml:space="preserve">V učebnici </w:t>
      </w:r>
      <w:r w:rsidRPr="00061AE1">
        <w:rPr>
          <w:b/>
        </w:rPr>
        <w:t>na str. 75</w:t>
      </w:r>
      <w:r>
        <w:t xml:space="preserve"> najdete vysvětlení, jakým způsobem se vzory </w:t>
      </w:r>
      <w:r w:rsidRPr="003245A3">
        <w:rPr>
          <w:b/>
        </w:rPr>
        <w:t>otcův a matčin</w:t>
      </w:r>
      <w:r>
        <w:t xml:space="preserve"> používají. Je důležité si uvědomit, že mnohem více se používá vzor matčin a to i u přídavných jmen rodu mužského. Této problematice se věnuje učebnice </w:t>
      </w:r>
      <w:r w:rsidRPr="00061AE1">
        <w:rPr>
          <w:b/>
        </w:rPr>
        <w:t>od str. 75 do str. 79.</w:t>
      </w:r>
      <w:r>
        <w:t xml:space="preserve"> Prosím tyto strany si projděte a udělejte některá z cvičení. </w:t>
      </w:r>
      <w:r w:rsidR="00C72609">
        <w:rPr>
          <w:b/>
        </w:rPr>
        <w:t>NE všechna</w:t>
      </w:r>
      <w:r>
        <w:t xml:space="preserve">! Procvičte to natolik, aby děti pochopily, jak se tyto vzory používají. </w:t>
      </w:r>
      <w:r>
        <w:br/>
        <w:t xml:space="preserve">V modrém pracovním sešitě na přídavná jména prosím dodělejte to, co nám chybí </w:t>
      </w:r>
      <w:r w:rsidRPr="003245A3">
        <w:rPr>
          <w:b/>
        </w:rPr>
        <w:t>do strany 22</w:t>
      </w:r>
      <w:r>
        <w:t xml:space="preserve">. Vím, že toho chybí spousta, </w:t>
      </w:r>
      <w:r w:rsidRPr="003245A3">
        <w:rPr>
          <w:b/>
        </w:rPr>
        <w:t xml:space="preserve">udělejte prosím to, co zvládnete </w:t>
      </w:r>
      <w:r>
        <w:t xml:space="preserve">a zbytek cvičení si nechte na průběžné procvičování, když budete mít více času. Je důležité, aby děti opravdu pochopily, o čem jsou koncovky přídavných jmen, budou se s tím setkávat po zbytek svého studia. </w:t>
      </w:r>
    </w:p>
    <w:p w:rsidR="003245A3" w:rsidRDefault="003245A3">
      <w:r>
        <w:t xml:space="preserve">V M se prosím vraťte do učebnice 2. dílu a věnujte se geometrii: </w:t>
      </w:r>
    </w:p>
    <w:p w:rsidR="00061AE1" w:rsidRDefault="003245A3">
      <w:pPr>
        <w:rPr>
          <w:b/>
          <w:bCs/>
        </w:rPr>
      </w:pPr>
      <w:r w:rsidRPr="003245A3">
        <w:rPr>
          <w:bCs/>
        </w:rPr>
        <w:t xml:space="preserve">učebnice </w:t>
      </w:r>
      <w:r w:rsidRPr="003245A3">
        <w:rPr>
          <w:b/>
          <w:bCs/>
        </w:rPr>
        <w:t>str. 38 střed úsečky a osa úsečky - stačí zopakovat</w:t>
      </w:r>
      <w:r w:rsidRPr="003245A3">
        <w:rPr>
          <w:bCs/>
        </w:rPr>
        <w:t xml:space="preserve"> - toto jsme se učili ve 4. třídě. Přečtěte si růžové rámečky a sestrojte osu a střed úsečky podle zadání a  popisu konstrukce </w:t>
      </w:r>
      <w:r w:rsidRPr="003245A3">
        <w:rPr>
          <w:b/>
          <w:bCs/>
        </w:rPr>
        <w:t xml:space="preserve">str. 38 </w:t>
      </w:r>
      <w:proofErr w:type="spellStart"/>
      <w:r w:rsidRPr="003245A3">
        <w:rPr>
          <w:b/>
          <w:bCs/>
        </w:rPr>
        <w:t>cv</w:t>
      </w:r>
      <w:proofErr w:type="spellEnd"/>
      <w:r w:rsidRPr="003245A3">
        <w:rPr>
          <w:b/>
          <w:bCs/>
        </w:rPr>
        <w:t>. 3.</w:t>
      </w:r>
      <w:r w:rsidRPr="003245A3">
        <w:rPr>
          <w:bCs/>
        </w:rPr>
        <w:t> Téma vlastnosti trojúhelníku máme probrané v minulosti. </w:t>
      </w:r>
      <w:r w:rsidRPr="003245A3">
        <w:rPr>
          <w:b/>
          <w:bCs/>
        </w:rPr>
        <w:t>Naučte se zpaměti vzorečky pro výpočet povrchu krychle - učebnice str. 46 - žlutý rámeček </w:t>
      </w:r>
      <w:r w:rsidRPr="003245A3">
        <w:rPr>
          <w:bCs/>
        </w:rPr>
        <w:t>(</w:t>
      </w:r>
      <w:r w:rsidRPr="003245A3">
        <w:rPr>
          <w:b/>
          <w:bCs/>
        </w:rPr>
        <w:t xml:space="preserve">pomocí tohoto vzorečku vypočítej </w:t>
      </w:r>
      <w:proofErr w:type="gramStart"/>
      <w:r w:rsidRPr="003245A3">
        <w:rPr>
          <w:b/>
          <w:bCs/>
        </w:rPr>
        <w:t>str.46</w:t>
      </w:r>
      <w:proofErr w:type="gramEnd"/>
      <w:r w:rsidRPr="003245A3">
        <w:rPr>
          <w:b/>
          <w:bCs/>
        </w:rPr>
        <w:t xml:space="preserve"> </w:t>
      </w:r>
      <w:proofErr w:type="spellStart"/>
      <w:r w:rsidRPr="003245A3">
        <w:rPr>
          <w:b/>
          <w:bCs/>
        </w:rPr>
        <w:t>cv</w:t>
      </w:r>
      <w:proofErr w:type="spellEnd"/>
      <w:r w:rsidRPr="003245A3">
        <w:rPr>
          <w:b/>
          <w:bCs/>
        </w:rPr>
        <w:t>. 6</w:t>
      </w:r>
      <w:r w:rsidRPr="003245A3">
        <w:rPr>
          <w:bCs/>
        </w:rPr>
        <w:t xml:space="preserve">) a povrchu kvádru </w:t>
      </w:r>
      <w:r w:rsidRPr="003245A3">
        <w:rPr>
          <w:b/>
          <w:bCs/>
        </w:rPr>
        <w:t xml:space="preserve">str. 54 modrý rámeček (pomocí tohoto vzorečku vypočítej str. 54 </w:t>
      </w:r>
      <w:proofErr w:type="spellStart"/>
      <w:r w:rsidRPr="003245A3">
        <w:rPr>
          <w:b/>
          <w:bCs/>
        </w:rPr>
        <w:t>cv</w:t>
      </w:r>
      <w:proofErr w:type="spellEnd"/>
      <w:r w:rsidRPr="003245A3">
        <w:rPr>
          <w:b/>
          <w:bCs/>
        </w:rPr>
        <w:t>. 3).</w:t>
      </w:r>
    </w:p>
    <w:p w:rsidR="003245A3" w:rsidRDefault="003245A3">
      <w:pPr>
        <w:rPr>
          <w:bCs/>
        </w:rPr>
      </w:pPr>
      <w:r>
        <w:rPr>
          <w:bCs/>
        </w:rPr>
        <w:t xml:space="preserve">Poté se </w:t>
      </w:r>
      <w:r w:rsidRPr="003245A3">
        <w:rPr>
          <w:b/>
          <w:bCs/>
        </w:rPr>
        <w:t>věnujte poslednímu opakování</w:t>
      </w:r>
      <w:r w:rsidRPr="003245A3">
        <w:rPr>
          <w:bCs/>
        </w:rPr>
        <w:t xml:space="preserve"> - </w:t>
      </w:r>
      <w:r w:rsidRPr="003245A3">
        <w:rPr>
          <w:b/>
          <w:bCs/>
        </w:rPr>
        <w:t>str. 57, 58, 59</w:t>
      </w:r>
      <w:r w:rsidRPr="003245A3">
        <w:rPr>
          <w:bCs/>
        </w:rPr>
        <w:t> </w:t>
      </w:r>
      <w:r>
        <w:rPr>
          <w:bCs/>
        </w:rPr>
        <w:t>(</w:t>
      </w:r>
      <w:r w:rsidRPr="003245A3">
        <w:rPr>
          <w:bCs/>
        </w:rPr>
        <w:t xml:space="preserve">zde si ověříte čtvrtletní znalosti. Při </w:t>
      </w:r>
      <w:r>
        <w:rPr>
          <w:bCs/>
        </w:rPr>
        <w:t>sestavování testu bych vycházel</w:t>
      </w:r>
      <w:r w:rsidRPr="003245A3">
        <w:rPr>
          <w:bCs/>
        </w:rPr>
        <w:t xml:space="preserve"> z těchto příkladů). Vzhledem k tomu, že opisování příkladů by vám zabralo více času než samotné počítání, pište přímo do učebnice </w:t>
      </w:r>
      <w:r w:rsidRPr="003245A3">
        <w:rPr>
          <w:b/>
          <w:bCs/>
        </w:rPr>
        <w:t>lehce tužkou, která se dobře gumuje</w:t>
      </w:r>
      <w:r>
        <w:rPr>
          <w:b/>
          <w:bCs/>
        </w:rPr>
        <w:t>,</w:t>
      </w:r>
      <w:r w:rsidRPr="003245A3">
        <w:rPr>
          <w:bCs/>
        </w:rPr>
        <w:t xml:space="preserve"> a postranní výpočty slovních úloh si dělejte</w:t>
      </w:r>
      <w:r>
        <w:rPr>
          <w:bCs/>
        </w:rPr>
        <w:t xml:space="preserve"> na volný papír nikoliv do sešitu. </w:t>
      </w:r>
    </w:p>
    <w:p w:rsidR="003245A3" w:rsidRPr="003245A3" w:rsidRDefault="003245A3">
      <w:pPr>
        <w:rPr>
          <w:bCs/>
        </w:rPr>
      </w:pPr>
      <w:r>
        <w:rPr>
          <w:bCs/>
        </w:rPr>
        <w:t xml:space="preserve">Vím, že je toho teď moc, ale opravdu je vzhledem k situaci nutné, abyste dodělali tato cvičení. Od pondělí tedy budeme najíždět na systém každodenního zadávání úkolů dle rozvrhu. Prosím Vás proto, abyste každý den sledovali stránky naší třídy na webu </w:t>
      </w:r>
      <w:hyperlink r:id="rId4" w:history="1">
        <w:r w:rsidRPr="007D128A">
          <w:rPr>
            <w:rStyle w:val="Hypertextovodkaz"/>
            <w:bCs/>
          </w:rPr>
          <w:t>www.zshorni.cz</w:t>
        </w:r>
      </w:hyperlink>
      <w:r>
        <w:rPr>
          <w:bCs/>
        </w:rPr>
        <w:t xml:space="preserve">. </w:t>
      </w:r>
      <w:r w:rsidR="00C72609">
        <w:rPr>
          <w:bCs/>
        </w:rPr>
        <w:br/>
      </w:r>
      <w:r w:rsidR="00C72609">
        <w:rPr>
          <w:bCs/>
        </w:rPr>
        <w:br/>
        <w:t xml:space="preserve">Zdravím Vás já i slečna asistentka, která se uvolila dát k dispozici i svoje telefonní číslo. Kdybyste se chtěli spojit s ní, můžete tak učinit na již zmíněné emailové adrese nebo na telefonním čísle 777299971. </w:t>
      </w:r>
      <w:r w:rsidR="00C72609">
        <w:rPr>
          <w:bCs/>
        </w:rPr>
        <w:br/>
      </w:r>
      <w:r w:rsidR="00C72609">
        <w:rPr>
          <w:bCs/>
        </w:rPr>
        <w:br/>
        <w:t xml:space="preserve">Přeji Vám hezký zbytek dne a hlavně zdraví. S pozdravem JŠ. </w:t>
      </w:r>
    </w:p>
    <w:p w:rsidR="003245A3" w:rsidRPr="003245A3" w:rsidRDefault="003245A3"/>
    <w:sectPr w:rsidR="003245A3" w:rsidRPr="0032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E1"/>
    <w:rsid w:val="00061AE1"/>
    <w:rsid w:val="003245A3"/>
    <w:rsid w:val="00531726"/>
    <w:rsid w:val="00C72609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B52C-D431-448E-83B1-EF43EAA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4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2020-03-19T10:15:00Z</dcterms:created>
  <dcterms:modified xsi:type="dcterms:W3CDTF">2020-03-19T10:40:00Z</dcterms:modified>
</cp:coreProperties>
</file>