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9B" w:rsidRPr="003D689B" w:rsidRDefault="003D689B" w:rsidP="003D68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689B">
        <w:rPr>
          <w:rFonts w:ascii="Arial" w:hAnsi="Arial" w:cs="Arial"/>
          <w:b/>
          <w:sz w:val="24"/>
          <w:szCs w:val="24"/>
        </w:rPr>
        <w:t>ZRJ 7.AB</w:t>
      </w:r>
      <w:proofErr w:type="gramEnd"/>
      <w:r>
        <w:rPr>
          <w:rFonts w:ascii="Arial" w:hAnsi="Arial" w:cs="Arial"/>
          <w:b/>
          <w:sz w:val="24"/>
          <w:szCs w:val="24"/>
        </w:rPr>
        <w:t>, 3.týden</w:t>
      </w:r>
    </w:p>
    <w:p w:rsid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</w:p>
    <w:p w:rsid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Здравствуйте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ученики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</w:p>
    <w:p w:rsid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Doufám, že se máte všichni dobře a že vám jde samostudium</w:t>
      </w:r>
      <w:r w:rsidRPr="003D689B">
        <w:rPr>
          <w:rFonts w:ascii="Arial" w:hAnsi="Arial" w:cs="Arial"/>
          <w:sz w:val="24"/>
          <w:szCs w:val="24"/>
        </w:rPr>
        <w:sym w:font="Wingdings" w:char="F04A"/>
      </w:r>
    </w:p>
    <w:p w:rsidR="00A359CC" w:rsidRDefault="00A359CC" w:rsidP="003D689B">
      <w:pPr>
        <w:jc w:val="both"/>
        <w:rPr>
          <w:rFonts w:ascii="Arial" w:hAnsi="Arial" w:cs="Arial"/>
          <w:sz w:val="24"/>
          <w:szCs w:val="24"/>
        </w:rPr>
      </w:pPr>
    </w:p>
    <w:p w:rsidR="00A359CC" w:rsidRPr="00A359CC" w:rsidRDefault="00A359CC" w:rsidP="003D689B">
      <w:pPr>
        <w:jc w:val="both"/>
        <w:rPr>
          <w:rFonts w:ascii="Arial" w:hAnsi="Arial" w:cs="Arial"/>
          <w:b/>
          <w:sz w:val="24"/>
          <w:szCs w:val="24"/>
        </w:rPr>
      </w:pPr>
      <w:r w:rsidRPr="00FA3473">
        <w:rPr>
          <w:rFonts w:ascii="Arial" w:hAnsi="Arial" w:cs="Arial"/>
          <w:b/>
          <w:sz w:val="24"/>
          <w:szCs w:val="24"/>
        </w:rPr>
        <w:t>Úterý</w:t>
      </w:r>
    </w:p>
    <w:p w:rsid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se naučíme další písmenko – </w:t>
      </w:r>
      <w:r w:rsidRPr="003D689B">
        <w:rPr>
          <w:rFonts w:ascii="Arial" w:hAnsi="Arial" w:cs="Arial"/>
          <w:b/>
          <w:color w:val="FF0000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– je to</w:t>
      </w:r>
      <w:r w:rsidRPr="00FA3473">
        <w:rPr>
          <w:rFonts w:ascii="Arial" w:hAnsi="Arial" w:cs="Arial"/>
          <w:color w:val="FF0000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 xml:space="preserve">. Na psaní je naprosto jednoduché, na čtení vlastně také. Jako </w:t>
      </w:r>
      <w:r w:rsidRPr="00021274">
        <w:rPr>
          <w:rFonts w:ascii="Arial" w:hAnsi="Arial" w:cs="Arial"/>
          <w:b/>
          <w:sz w:val="24"/>
          <w:szCs w:val="24"/>
        </w:rPr>
        <w:t>jo</w:t>
      </w:r>
      <w:r>
        <w:rPr>
          <w:rFonts w:ascii="Arial" w:hAnsi="Arial" w:cs="Arial"/>
          <w:sz w:val="24"/>
          <w:szCs w:val="24"/>
        </w:rPr>
        <w:t xml:space="preserve"> se ovšem čte pouze na </w:t>
      </w:r>
      <w:r w:rsidRPr="00FA3473">
        <w:rPr>
          <w:rFonts w:ascii="Arial" w:hAnsi="Arial" w:cs="Arial"/>
          <w:color w:val="FF0000"/>
          <w:sz w:val="24"/>
          <w:szCs w:val="24"/>
        </w:rPr>
        <w:t>začátku slova</w:t>
      </w:r>
      <w:r>
        <w:rPr>
          <w:rFonts w:ascii="Arial" w:hAnsi="Arial" w:cs="Arial"/>
          <w:sz w:val="24"/>
          <w:szCs w:val="24"/>
        </w:rPr>
        <w:t xml:space="preserve">, uprostřed změkčuje souhlásku před ním podobně jako </w:t>
      </w:r>
      <w:r w:rsidRPr="003D689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689B" w:rsidRP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689B">
        <w:rPr>
          <w:rFonts w:ascii="Arial" w:hAnsi="Arial" w:cs="Arial"/>
          <w:sz w:val="24"/>
          <w:szCs w:val="24"/>
        </w:rPr>
        <w:t>тя</w:t>
      </w:r>
      <w:proofErr w:type="spellEnd"/>
      <w:r w:rsidRPr="003D68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sz w:val="24"/>
          <w:szCs w:val="24"/>
        </w:rPr>
        <w:t>дя</w:t>
      </w:r>
      <w:proofErr w:type="spellEnd"/>
      <w:r w:rsidRPr="003D68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sz w:val="24"/>
          <w:szCs w:val="24"/>
        </w:rPr>
        <w:t>ня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FA34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ď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ň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3D689B" w:rsidRP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689B">
        <w:rPr>
          <w:rFonts w:ascii="Arial" w:hAnsi="Arial" w:cs="Arial"/>
          <w:sz w:val="24"/>
          <w:szCs w:val="24"/>
        </w:rPr>
        <w:t>тё</w:t>
      </w:r>
      <w:proofErr w:type="spellEnd"/>
      <w:r w:rsidRPr="003D68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sz w:val="24"/>
          <w:szCs w:val="24"/>
        </w:rPr>
        <w:t>дё</w:t>
      </w:r>
      <w:proofErr w:type="spellEnd"/>
      <w:r w:rsidRPr="003D68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sz w:val="24"/>
          <w:szCs w:val="24"/>
        </w:rPr>
        <w:t>нё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ď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ň</w:t>
      </w:r>
      <w:r>
        <w:rPr>
          <w:rFonts w:ascii="Arial" w:hAnsi="Arial" w:cs="Arial"/>
          <w:sz w:val="24"/>
          <w:szCs w:val="24"/>
        </w:rPr>
        <w:t>o</w:t>
      </w:r>
      <w:proofErr w:type="spellEnd"/>
    </w:p>
    <w:p w:rsidR="003D689B" w:rsidRP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689B">
        <w:rPr>
          <w:rFonts w:ascii="Arial" w:hAnsi="Arial" w:cs="Arial"/>
          <w:sz w:val="24"/>
          <w:szCs w:val="24"/>
        </w:rPr>
        <w:t>дядя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3D689B">
        <w:rPr>
          <w:rFonts w:ascii="Arial" w:hAnsi="Arial" w:cs="Arial"/>
          <w:b/>
          <w:sz w:val="24"/>
          <w:szCs w:val="24"/>
        </w:rPr>
        <w:t>ď</w:t>
      </w:r>
      <w:r>
        <w:rPr>
          <w:rFonts w:ascii="Arial" w:hAnsi="Arial" w:cs="Arial"/>
          <w:sz w:val="24"/>
          <w:szCs w:val="24"/>
        </w:rPr>
        <w:t>á</w:t>
      </w:r>
      <w:r w:rsidRPr="003D689B">
        <w:rPr>
          <w:rFonts w:ascii="Arial" w:hAnsi="Arial" w:cs="Arial"/>
          <w:b/>
          <w:sz w:val="24"/>
          <w:szCs w:val="24"/>
        </w:rPr>
        <w:t>ď</w:t>
      </w:r>
      <w:r>
        <w:rPr>
          <w:rFonts w:ascii="Arial" w:hAnsi="Arial" w:cs="Arial"/>
          <w:sz w:val="24"/>
          <w:szCs w:val="24"/>
        </w:rPr>
        <w:t>a</w:t>
      </w:r>
    </w:p>
    <w:p w:rsidR="003D689B" w:rsidRDefault="003D689B" w:rsidP="003D68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689B">
        <w:rPr>
          <w:rFonts w:ascii="Arial" w:hAnsi="Arial" w:cs="Arial"/>
          <w:sz w:val="24"/>
          <w:szCs w:val="24"/>
        </w:rPr>
        <w:t>тётя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D689B">
        <w:rPr>
          <w:rFonts w:ascii="Arial" w:hAnsi="Arial" w:cs="Arial"/>
          <w:b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>ó</w:t>
      </w:r>
      <w:r w:rsidRPr="003D689B">
        <w:rPr>
          <w:rFonts w:ascii="Arial" w:hAnsi="Arial" w:cs="Arial"/>
          <w:b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359CC">
        <w:rPr>
          <w:rFonts w:ascii="Arial" w:hAnsi="Arial" w:cs="Arial"/>
          <w:sz w:val="24"/>
          <w:szCs w:val="24"/>
        </w:rPr>
        <w:tab/>
      </w:r>
      <w:r w:rsidRPr="00A359CC">
        <w:rPr>
          <w:rFonts w:ascii="Arial" w:hAnsi="Arial" w:cs="Arial"/>
          <w:b/>
          <w:color w:val="FF0000"/>
          <w:sz w:val="24"/>
          <w:szCs w:val="24"/>
        </w:rPr>
        <w:t>ALE</w:t>
      </w:r>
      <w:r>
        <w:rPr>
          <w:rFonts w:ascii="Arial" w:hAnsi="Arial" w:cs="Arial"/>
          <w:sz w:val="24"/>
          <w:szCs w:val="24"/>
        </w:rPr>
        <w:t xml:space="preserve"> </w:t>
      </w:r>
      <w:r w:rsidR="00A35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473">
        <w:rPr>
          <w:rFonts w:ascii="Arial" w:hAnsi="Arial" w:cs="Arial"/>
          <w:sz w:val="24"/>
          <w:szCs w:val="24"/>
        </w:rPr>
        <w:t>ёлка</w:t>
      </w:r>
      <w:proofErr w:type="spellEnd"/>
      <w:r w:rsidR="00FA3473">
        <w:rPr>
          <w:rFonts w:ascii="Arial" w:hAnsi="Arial" w:cs="Arial"/>
          <w:sz w:val="24"/>
          <w:szCs w:val="24"/>
        </w:rPr>
        <w:t xml:space="preserve"> – </w:t>
      </w:r>
      <w:r w:rsidR="00FA3473" w:rsidRPr="00FA3473">
        <w:rPr>
          <w:rFonts w:ascii="Arial" w:hAnsi="Arial" w:cs="Arial"/>
          <w:color w:val="FF0000"/>
          <w:sz w:val="24"/>
          <w:szCs w:val="24"/>
        </w:rPr>
        <w:t>jo</w:t>
      </w:r>
      <w:r w:rsidR="00FA3473">
        <w:rPr>
          <w:rFonts w:ascii="Arial" w:hAnsi="Arial" w:cs="Arial"/>
          <w:sz w:val="24"/>
          <w:szCs w:val="24"/>
        </w:rPr>
        <w:t xml:space="preserve">lka, </w:t>
      </w:r>
      <w:proofErr w:type="spellStart"/>
      <w:r w:rsidRPr="003D689B">
        <w:rPr>
          <w:rFonts w:ascii="Arial" w:hAnsi="Arial" w:cs="Arial"/>
          <w:sz w:val="24"/>
          <w:szCs w:val="24"/>
        </w:rPr>
        <w:t>ёж</w:t>
      </w:r>
      <w:proofErr w:type="spellEnd"/>
      <w:r w:rsidR="00FA347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A3473" w:rsidRPr="00FA3473">
        <w:rPr>
          <w:rFonts w:ascii="Arial" w:hAnsi="Arial" w:cs="Arial"/>
          <w:color w:val="FF0000"/>
          <w:sz w:val="24"/>
          <w:szCs w:val="24"/>
        </w:rPr>
        <w:t>jo</w:t>
      </w:r>
      <w:r w:rsidR="00FA3473">
        <w:rPr>
          <w:rFonts w:ascii="Arial" w:hAnsi="Arial" w:cs="Arial"/>
          <w:sz w:val="24"/>
          <w:szCs w:val="24"/>
        </w:rPr>
        <w:t>ž</w:t>
      </w:r>
      <w:proofErr w:type="spellEnd"/>
    </w:p>
    <w:p w:rsid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</w:p>
    <w:p w:rsid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Až si písmenko napíšete v PS/43, vezměte si učebnici a čtěte hlasitě několikrát v průběhu týdne text pod obrázky na straně 40.</w:t>
      </w:r>
    </w:p>
    <w:p w:rsid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</w:p>
    <w:p w:rsidR="00FA3473" w:rsidRDefault="00FA3473" w:rsidP="003D689B">
      <w:pPr>
        <w:jc w:val="both"/>
        <w:rPr>
          <w:rFonts w:ascii="Arial" w:hAnsi="Arial" w:cs="Arial"/>
          <w:b/>
          <w:sz w:val="24"/>
          <w:szCs w:val="24"/>
        </w:rPr>
      </w:pPr>
      <w:r w:rsidRPr="00FA3473">
        <w:rPr>
          <w:rFonts w:ascii="Arial" w:hAnsi="Arial" w:cs="Arial"/>
          <w:b/>
          <w:sz w:val="24"/>
          <w:szCs w:val="24"/>
        </w:rPr>
        <w:t>Čtvrtek</w:t>
      </w:r>
    </w:p>
    <w:p w:rsidR="00FA3473" w:rsidRP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  <w:r w:rsidRPr="00FA3473">
        <w:rPr>
          <w:rFonts w:ascii="Arial" w:hAnsi="Arial" w:cs="Arial"/>
          <w:sz w:val="24"/>
          <w:szCs w:val="24"/>
        </w:rPr>
        <w:t>V PS na straně</w:t>
      </w:r>
      <w:r w:rsidR="000212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A3473">
        <w:rPr>
          <w:rFonts w:ascii="Arial" w:hAnsi="Arial" w:cs="Arial"/>
          <w:sz w:val="24"/>
          <w:szCs w:val="24"/>
        </w:rPr>
        <w:t>43 písmenko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3473">
        <w:rPr>
          <w:rFonts w:ascii="Arial" w:hAnsi="Arial" w:cs="Arial"/>
          <w:b/>
          <w:color w:val="FF0000"/>
          <w:sz w:val="24"/>
          <w:szCs w:val="24"/>
        </w:rPr>
        <w:t xml:space="preserve">х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FA3473">
        <w:rPr>
          <w:rFonts w:ascii="Arial" w:hAnsi="Arial" w:cs="Arial"/>
          <w:color w:val="FF0000"/>
          <w:sz w:val="24"/>
          <w:szCs w:val="24"/>
        </w:rPr>
        <w:t>ch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FA3473">
        <w:rPr>
          <w:rFonts w:ascii="Arial" w:hAnsi="Arial" w:cs="Arial"/>
          <w:sz w:val="24"/>
          <w:szCs w:val="24"/>
        </w:rPr>
        <w:t>Postupujte podle návodu, jsou to vlastně dvě písmena C zády k sobě, takže to jistě hravě zvládnete.</w:t>
      </w:r>
    </w:p>
    <w:p w:rsidR="00FA3473" w:rsidRPr="00FA3473" w:rsidRDefault="00FA3473" w:rsidP="003D689B">
      <w:pPr>
        <w:jc w:val="both"/>
        <w:rPr>
          <w:rFonts w:ascii="Arial" w:hAnsi="Arial" w:cs="Arial"/>
          <w:sz w:val="24"/>
          <w:szCs w:val="24"/>
        </w:rPr>
      </w:pPr>
    </w:p>
    <w:p w:rsidR="00FA3473" w:rsidRDefault="00FA3473" w:rsidP="003D689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A3473">
        <w:rPr>
          <w:rFonts w:ascii="Arial" w:hAnsi="Arial" w:cs="Arial"/>
          <w:sz w:val="24"/>
          <w:szCs w:val="24"/>
        </w:rPr>
        <w:t xml:space="preserve">O něco těžší bude následující písmeno </w:t>
      </w:r>
      <w:r w:rsidRPr="00A359CC">
        <w:rPr>
          <w:rFonts w:ascii="Arial" w:hAnsi="Arial" w:cs="Arial"/>
          <w:b/>
          <w:color w:val="FF0000"/>
          <w:sz w:val="24"/>
          <w:szCs w:val="24"/>
        </w:rPr>
        <w:t xml:space="preserve">ж </w:t>
      </w:r>
      <w:r>
        <w:rPr>
          <w:rFonts w:ascii="Arial" w:hAnsi="Arial" w:cs="Arial"/>
          <w:color w:val="FF0000"/>
          <w:sz w:val="24"/>
          <w:szCs w:val="24"/>
        </w:rPr>
        <w:t xml:space="preserve">– ž. </w:t>
      </w:r>
    </w:p>
    <w:p w:rsidR="00FA3473" w:rsidRPr="00A359CC" w:rsidRDefault="00FA3473" w:rsidP="003D689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A3473">
        <w:rPr>
          <w:rFonts w:ascii="Arial" w:hAnsi="Arial" w:cs="Arial"/>
          <w:sz w:val="24"/>
          <w:szCs w:val="24"/>
        </w:rPr>
        <w:t xml:space="preserve">Postupujte přesně podle návodu v PS </w:t>
      </w:r>
      <w:r>
        <w:rPr>
          <w:rFonts w:ascii="Arial" w:hAnsi="Arial" w:cs="Arial"/>
          <w:sz w:val="24"/>
          <w:szCs w:val="24"/>
        </w:rPr>
        <w:t xml:space="preserve"> - je to tam rozfázované, ale </w:t>
      </w:r>
      <w:r w:rsidRPr="00FA3473">
        <w:rPr>
          <w:rFonts w:ascii="Arial" w:hAnsi="Arial" w:cs="Arial"/>
          <w:sz w:val="24"/>
          <w:szCs w:val="24"/>
        </w:rPr>
        <w:t xml:space="preserve">celé písmeno se píše </w:t>
      </w:r>
      <w:r w:rsidRPr="00A359CC">
        <w:rPr>
          <w:rFonts w:ascii="Arial" w:hAnsi="Arial" w:cs="Arial"/>
          <w:color w:val="FF0000"/>
          <w:sz w:val="24"/>
          <w:szCs w:val="24"/>
        </w:rPr>
        <w:t>jedním tahem, aniž bychom zvedli tužku z podložky!!!</w:t>
      </w:r>
    </w:p>
    <w:p w:rsidR="00A359CC" w:rsidRDefault="00A359CC" w:rsidP="003D689B">
      <w:pPr>
        <w:jc w:val="both"/>
        <w:rPr>
          <w:rFonts w:ascii="Arial" w:hAnsi="Arial" w:cs="Arial"/>
          <w:sz w:val="24"/>
          <w:szCs w:val="24"/>
        </w:rPr>
      </w:pPr>
    </w:p>
    <w:p w:rsidR="00A359CC" w:rsidRDefault="00A359CC" w:rsidP="003D68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Trénujte a mějte se pěkně!</w:t>
      </w:r>
    </w:p>
    <w:p w:rsidR="00A359CC" w:rsidRDefault="00A359CC" w:rsidP="00A359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</w:t>
      </w:r>
      <w:r w:rsidRPr="00A359CC">
        <w:rPr>
          <w:rFonts w:ascii="Arial" w:hAnsi="Arial" w:cs="Arial"/>
          <w:sz w:val="24"/>
          <w:szCs w:val="24"/>
        </w:rPr>
        <w:t>icmanová</w:t>
      </w:r>
      <w:proofErr w:type="spellEnd"/>
    </w:p>
    <w:p w:rsidR="00A359CC" w:rsidRDefault="00A359CC" w:rsidP="00A359CC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A359CC" w:rsidRDefault="00A359CC" w:rsidP="00A359CC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A359CC" w:rsidRPr="00A359CC" w:rsidRDefault="00A359CC" w:rsidP="00A359CC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59CC">
        <w:rPr>
          <w:rFonts w:ascii="Arial" w:hAnsi="Arial" w:cs="Arial"/>
          <w:b/>
          <w:sz w:val="24"/>
          <w:szCs w:val="24"/>
        </w:rPr>
        <w:t>Спасибо</w:t>
      </w:r>
      <w:proofErr w:type="spellEnd"/>
      <w:r w:rsidRPr="00A359CC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A359CC">
        <w:rPr>
          <w:rFonts w:ascii="Arial" w:hAnsi="Arial" w:cs="Arial"/>
          <w:b/>
          <w:sz w:val="24"/>
          <w:szCs w:val="24"/>
        </w:rPr>
        <w:t>до</w:t>
      </w:r>
      <w:proofErr w:type="spellEnd"/>
      <w:r w:rsidRPr="00A359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9CC">
        <w:rPr>
          <w:rFonts w:ascii="Arial" w:hAnsi="Arial" w:cs="Arial"/>
          <w:b/>
          <w:sz w:val="24"/>
          <w:szCs w:val="24"/>
        </w:rPr>
        <w:t>свидания</w:t>
      </w:r>
      <w:proofErr w:type="spellEnd"/>
      <w:r w:rsidRPr="00A359CC">
        <w:rPr>
          <w:rFonts w:ascii="Arial" w:hAnsi="Arial" w:cs="Arial"/>
          <w:b/>
          <w:sz w:val="24"/>
          <w:szCs w:val="24"/>
        </w:rPr>
        <w:t>!</w:t>
      </w:r>
    </w:p>
    <w:p w:rsidR="00A359CC" w:rsidRPr="00A359CC" w:rsidRDefault="00A359CC" w:rsidP="00A359CC">
      <w:pPr>
        <w:jc w:val="both"/>
        <w:rPr>
          <w:rFonts w:ascii="Arial" w:hAnsi="Arial" w:cs="Arial"/>
          <w:sz w:val="24"/>
          <w:szCs w:val="24"/>
        </w:rPr>
      </w:pPr>
    </w:p>
    <w:p w:rsidR="00C16B61" w:rsidRDefault="00C16B61"/>
    <w:sectPr w:rsidR="00C1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E52"/>
    <w:multiLevelType w:val="hybridMultilevel"/>
    <w:tmpl w:val="4A4230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B"/>
    <w:rsid w:val="00021274"/>
    <w:rsid w:val="003D689B"/>
    <w:rsid w:val="00A359CC"/>
    <w:rsid w:val="00C16B61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9B86"/>
  <w15:chartTrackingRefBased/>
  <w15:docId w15:val="{F69B9366-ABEF-4848-BEB7-CC814C3E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8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2020-03-26T17:41:00Z</dcterms:created>
  <dcterms:modified xsi:type="dcterms:W3CDTF">2020-03-27T17:46:00Z</dcterms:modified>
</cp:coreProperties>
</file>