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2" w:rsidRDefault="00D05222" w:rsidP="003E30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30E7">
        <w:rPr>
          <w:rFonts w:ascii="Arial" w:hAnsi="Arial" w:cs="Arial"/>
          <w:b/>
          <w:bCs/>
          <w:sz w:val="24"/>
          <w:szCs w:val="24"/>
        </w:rPr>
        <w:t>ZRJ 9.AB, 30.3. – 3.4.2020</w:t>
      </w:r>
    </w:p>
    <w:p w:rsidR="00D05222" w:rsidRPr="003E30E7" w:rsidRDefault="00D05222" w:rsidP="003E30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5222" w:rsidRPr="003E30E7" w:rsidRDefault="00D05222" w:rsidP="003E30E7">
      <w:pPr>
        <w:ind w:left="360"/>
        <w:jc w:val="both"/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Здравствуйте ученики!</w:t>
      </w:r>
    </w:p>
    <w:p w:rsidR="00D05222" w:rsidRPr="003E30E7" w:rsidRDefault="00D05222" w:rsidP="003E30E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Посылаю вам новые задания:</w:t>
      </w:r>
    </w:p>
    <w:p w:rsidR="00D05222" w:rsidRPr="003E30E7" w:rsidRDefault="00D05222" w:rsidP="003E30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05222" w:rsidRPr="003E30E7" w:rsidRDefault="00D05222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Z učebnice/36 si do sešitů opište skloňování podstatných jmen rodu ženského ve žluté tabulce</w:t>
      </w:r>
      <w:r>
        <w:rPr>
          <w:rFonts w:ascii="Arial" w:hAnsi="Arial" w:cs="Arial"/>
          <w:sz w:val="24"/>
          <w:szCs w:val="24"/>
        </w:rPr>
        <w:t xml:space="preserve"> – pěkně čitelně, barevně si vyznačte koncovky.</w:t>
      </w:r>
    </w:p>
    <w:p w:rsidR="00D05222" w:rsidRPr="003E30E7" w:rsidRDefault="00D05222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Přečtěte si cv.11a pod tabulkou</w:t>
      </w:r>
      <w:r>
        <w:rPr>
          <w:rFonts w:ascii="Arial" w:hAnsi="Arial" w:cs="Arial"/>
          <w:sz w:val="24"/>
          <w:szCs w:val="24"/>
        </w:rPr>
        <w:t>.</w:t>
      </w:r>
    </w:p>
    <w:p w:rsidR="00D05222" w:rsidRPr="003E30E7" w:rsidRDefault="00D05222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Do sešitů opište i malou žlutou tabulku na str. 36 dole</w:t>
      </w:r>
      <w:r>
        <w:rPr>
          <w:rFonts w:ascii="Arial" w:hAnsi="Arial" w:cs="Arial"/>
          <w:sz w:val="24"/>
          <w:szCs w:val="24"/>
        </w:rPr>
        <w:t>.</w:t>
      </w:r>
    </w:p>
    <w:p w:rsidR="00D05222" w:rsidRPr="003E30E7" w:rsidRDefault="00D0522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D05222" w:rsidRDefault="00D05222">
      <w:pPr>
        <w:rPr>
          <w:rFonts w:ascii="Arial" w:hAnsi="Arial" w:cs="Arial"/>
          <w:sz w:val="24"/>
          <w:szCs w:val="24"/>
        </w:rPr>
      </w:pPr>
    </w:p>
    <w:p w:rsidR="00D05222" w:rsidRDefault="00D0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 str. 27/ cv.11, 12 a),b) – můžete nakouknout do sešitů </w:t>
      </w:r>
      <w:r w:rsidRPr="003E30E7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D05222" w:rsidRDefault="00D05222">
      <w:pPr>
        <w:rPr>
          <w:rFonts w:ascii="Arial" w:hAnsi="Arial" w:cs="Arial"/>
          <w:sz w:val="24"/>
          <w:szCs w:val="24"/>
        </w:rPr>
      </w:pPr>
    </w:p>
    <w:p w:rsidR="00D05222" w:rsidRPr="00ED0B26" w:rsidRDefault="00D05222" w:rsidP="003E30E7">
      <w:pPr>
        <w:ind w:firstLine="360"/>
        <w:jc w:val="both"/>
        <w:rPr>
          <w:sz w:val="28"/>
          <w:szCs w:val="28"/>
        </w:rPr>
      </w:pPr>
      <w:r w:rsidRPr="00ED0B26">
        <w:rPr>
          <w:sz w:val="28"/>
          <w:szCs w:val="28"/>
        </w:rPr>
        <w:t>Спасибо и до свидания!</w:t>
      </w:r>
    </w:p>
    <w:p w:rsidR="00D05222" w:rsidRPr="003E30E7" w:rsidRDefault="00D05222">
      <w:pPr>
        <w:rPr>
          <w:rFonts w:ascii="Arial" w:hAnsi="Arial" w:cs="Arial"/>
          <w:sz w:val="24"/>
          <w:szCs w:val="24"/>
        </w:rPr>
      </w:pPr>
    </w:p>
    <w:sectPr w:rsidR="00D05222" w:rsidRPr="003E30E7" w:rsidSect="0093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0E7"/>
    <w:rsid w:val="003654D1"/>
    <w:rsid w:val="003E30E7"/>
    <w:rsid w:val="005360ED"/>
    <w:rsid w:val="006605D0"/>
    <w:rsid w:val="009325C8"/>
    <w:rsid w:val="00D05222"/>
    <w:rsid w:val="00ED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C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2020-03-27T18:36:00Z</dcterms:created>
  <dcterms:modified xsi:type="dcterms:W3CDTF">2020-03-27T18:36:00Z</dcterms:modified>
</cp:coreProperties>
</file>