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9EF1" w14:textId="128194EF" w:rsidR="00B655EB" w:rsidRDefault="00424F96">
      <w:pPr>
        <w:rPr>
          <w:b/>
          <w:bCs/>
          <w:sz w:val="24"/>
          <w:szCs w:val="24"/>
        </w:rPr>
      </w:pPr>
      <w:r w:rsidRPr="00424F96">
        <w:rPr>
          <w:b/>
          <w:bCs/>
          <w:sz w:val="24"/>
          <w:szCs w:val="24"/>
        </w:rPr>
        <w:t xml:space="preserve">PRVOUKA </w:t>
      </w:r>
    </w:p>
    <w:p w14:paraId="103B52A5" w14:textId="24833311" w:rsidR="00B655EB" w:rsidRPr="00B655EB" w:rsidRDefault="00B655EB">
      <w:pPr>
        <w:rPr>
          <w:sz w:val="24"/>
          <w:szCs w:val="24"/>
        </w:rPr>
      </w:pPr>
      <w:r w:rsidRPr="00B655EB">
        <w:rPr>
          <w:sz w:val="24"/>
          <w:szCs w:val="24"/>
        </w:rPr>
        <w:t xml:space="preserve">V prvouce </w:t>
      </w:r>
      <w:r w:rsidR="00193FEF">
        <w:rPr>
          <w:sz w:val="24"/>
          <w:szCs w:val="24"/>
        </w:rPr>
        <w:t>dokončíme</w:t>
      </w:r>
      <w:r>
        <w:rPr>
          <w:sz w:val="24"/>
          <w:szCs w:val="24"/>
        </w:rPr>
        <w:t xml:space="preserve"> úkoly vztahující se k jednotlivým ročním obdobím</w:t>
      </w:r>
      <w:r w:rsidR="00193FEF">
        <w:rPr>
          <w:sz w:val="24"/>
          <w:szCs w:val="24"/>
        </w:rPr>
        <w:t>:</w:t>
      </w:r>
    </w:p>
    <w:p w14:paraId="67B59ED0" w14:textId="381A2B88" w:rsidR="009A6C40" w:rsidRDefault="00424F96">
      <w:pPr>
        <w:rPr>
          <w:b/>
          <w:bCs/>
          <w:sz w:val="24"/>
          <w:szCs w:val="24"/>
        </w:rPr>
      </w:pPr>
      <w:r w:rsidRPr="00424F96">
        <w:rPr>
          <w:b/>
          <w:bCs/>
          <w:sz w:val="24"/>
          <w:szCs w:val="24"/>
        </w:rPr>
        <w:t xml:space="preserve">str. </w:t>
      </w:r>
      <w:r w:rsidR="00093996">
        <w:rPr>
          <w:b/>
          <w:bCs/>
          <w:sz w:val="24"/>
          <w:szCs w:val="24"/>
        </w:rPr>
        <w:t>4</w:t>
      </w:r>
      <w:r w:rsidR="00193FEF">
        <w:rPr>
          <w:b/>
          <w:bCs/>
          <w:sz w:val="24"/>
          <w:szCs w:val="24"/>
        </w:rPr>
        <w:t>4/2,3</w:t>
      </w:r>
    </w:p>
    <w:p w14:paraId="5F04BFA5" w14:textId="33A08D59" w:rsidR="00193FEF" w:rsidRDefault="00193FEF">
      <w:pPr>
        <w:rPr>
          <w:sz w:val="24"/>
          <w:szCs w:val="24"/>
        </w:rPr>
      </w:pPr>
      <w:r w:rsidRPr="00193FEF">
        <w:rPr>
          <w:sz w:val="24"/>
          <w:szCs w:val="24"/>
        </w:rPr>
        <w:t xml:space="preserve">Procvičíte si psaní názvů měsíců a jednotlivých ročních období tak, abyste je uměli bez chyby používat </w:t>
      </w:r>
      <w:r w:rsidRPr="00193FE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93FEF">
        <w:rPr>
          <w:sz w:val="24"/>
          <w:szCs w:val="24"/>
        </w:rPr>
        <w:t>.</w:t>
      </w:r>
    </w:p>
    <w:p w14:paraId="315B67F9" w14:textId="6F6B4118" w:rsidR="00193FEF" w:rsidRPr="00193FEF" w:rsidRDefault="00193FEF">
      <w:pPr>
        <w:rPr>
          <w:sz w:val="24"/>
          <w:szCs w:val="24"/>
        </w:rPr>
      </w:pPr>
      <w:r>
        <w:rPr>
          <w:sz w:val="24"/>
          <w:szCs w:val="24"/>
        </w:rPr>
        <w:t xml:space="preserve">Kdo se je navíc naučí říkat správně po sobě, má u mě nachystanou 1*. </w:t>
      </w:r>
    </w:p>
    <w:p w14:paraId="74C902C7" w14:textId="09555E0A" w:rsidR="00B655EB" w:rsidRDefault="00193F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B655EB">
        <w:rPr>
          <w:b/>
          <w:bCs/>
          <w:sz w:val="24"/>
          <w:szCs w:val="24"/>
        </w:rPr>
        <w:t>tr. 4</w:t>
      </w:r>
      <w:r>
        <w:rPr>
          <w:b/>
          <w:bCs/>
          <w:sz w:val="24"/>
          <w:szCs w:val="24"/>
        </w:rPr>
        <w:t>5</w:t>
      </w:r>
    </w:p>
    <w:p w14:paraId="60E147CE" w14:textId="6605C86B" w:rsidR="009F79EA" w:rsidRDefault="00193FEF">
      <w:pPr>
        <w:rPr>
          <w:sz w:val="24"/>
          <w:szCs w:val="24"/>
        </w:rPr>
      </w:pPr>
      <w:r>
        <w:rPr>
          <w:sz w:val="24"/>
          <w:szCs w:val="24"/>
        </w:rPr>
        <w:t xml:space="preserve">Na této stránce čeká budík, který zatím nemá ručičky. Tak mu je můžete vystřihnout a pak s nimi buď trénovat hodiny nebo je přilepit a trénovat na klasických papírových hodinách – což se mi zdá rozumnější </w:t>
      </w:r>
      <w:r w:rsidRPr="00193FE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. </w:t>
      </w:r>
    </w:p>
    <w:p w14:paraId="06E69188" w14:textId="01D07A4E" w:rsidR="00193FEF" w:rsidRDefault="00193FEF">
      <w:pPr>
        <w:rPr>
          <w:b/>
          <w:bCs/>
          <w:sz w:val="24"/>
          <w:szCs w:val="24"/>
        </w:rPr>
      </w:pPr>
      <w:r w:rsidRPr="00193FEF">
        <w:rPr>
          <w:b/>
          <w:bCs/>
          <w:sz w:val="24"/>
          <w:szCs w:val="24"/>
        </w:rPr>
        <w:t>str. 46/1,2</w:t>
      </w:r>
    </w:p>
    <w:p w14:paraId="35F0B24A" w14:textId="23363A3D" w:rsidR="00193FEF" w:rsidRDefault="00193FEF">
      <w:pPr>
        <w:rPr>
          <w:sz w:val="24"/>
          <w:szCs w:val="24"/>
        </w:rPr>
      </w:pPr>
      <w:r w:rsidRPr="00193FEF">
        <w:rPr>
          <w:sz w:val="24"/>
          <w:szCs w:val="24"/>
        </w:rPr>
        <w:t xml:space="preserve">A zde ručičky pro změnu budete </w:t>
      </w:r>
      <w:r>
        <w:rPr>
          <w:sz w:val="24"/>
          <w:szCs w:val="24"/>
        </w:rPr>
        <w:t xml:space="preserve">do správných pozic </w:t>
      </w:r>
      <w:r w:rsidRPr="00193FEF">
        <w:rPr>
          <w:sz w:val="24"/>
          <w:szCs w:val="24"/>
        </w:rPr>
        <w:t>malovat.</w:t>
      </w:r>
    </w:p>
    <w:p w14:paraId="7264FED6" w14:textId="77777777" w:rsidR="00193FEF" w:rsidRDefault="00193FEF">
      <w:pPr>
        <w:rPr>
          <w:sz w:val="24"/>
          <w:szCs w:val="24"/>
        </w:rPr>
      </w:pPr>
    </w:p>
    <w:p w14:paraId="247978B4" w14:textId="6EECAF99" w:rsidR="00193FEF" w:rsidRDefault="00193FEF">
      <w:pPr>
        <w:rPr>
          <w:b/>
          <w:bCs/>
          <w:sz w:val="24"/>
          <w:szCs w:val="24"/>
        </w:rPr>
      </w:pPr>
      <w:r w:rsidRPr="00193FEF">
        <w:rPr>
          <w:b/>
          <w:bCs/>
          <w:sz w:val="24"/>
          <w:szCs w:val="24"/>
        </w:rPr>
        <w:t>A komu to moc nepůjde, neklesejte na mysli, společně se k tomu vrátíme ve škole.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651504E0" wp14:editId="68C8803E">
            <wp:extent cx="5760720" cy="32537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163FD" w14:textId="77777777" w:rsidR="00193FEF" w:rsidRPr="00193FEF" w:rsidRDefault="00193FEF">
      <w:pPr>
        <w:rPr>
          <w:b/>
          <w:bCs/>
          <w:sz w:val="24"/>
          <w:szCs w:val="24"/>
        </w:rPr>
      </w:pPr>
    </w:p>
    <w:sectPr w:rsidR="00193FEF" w:rsidRPr="0019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40"/>
    <w:rsid w:val="00093996"/>
    <w:rsid w:val="00193FEF"/>
    <w:rsid w:val="00424F96"/>
    <w:rsid w:val="005A3BD6"/>
    <w:rsid w:val="009A6C40"/>
    <w:rsid w:val="009F79EA"/>
    <w:rsid w:val="00B6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0DF5"/>
  <w15:chartTrackingRefBased/>
  <w15:docId w15:val="{3C4812EE-BE57-40C4-A8E6-36A10A46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11</cp:revision>
  <dcterms:created xsi:type="dcterms:W3CDTF">2020-04-14T06:16:00Z</dcterms:created>
  <dcterms:modified xsi:type="dcterms:W3CDTF">2020-05-16T08:04:00Z</dcterms:modified>
</cp:coreProperties>
</file>