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C5" w:rsidRPr="001E2EB9" w:rsidRDefault="001E2EB9">
      <w:pPr>
        <w:rPr>
          <w:rFonts w:ascii="Times New Roman" w:hAnsi="Times New Roman" w:cs="Times New Roman"/>
          <w:b/>
          <w:sz w:val="32"/>
          <w:szCs w:val="32"/>
        </w:rPr>
      </w:pPr>
      <w:r w:rsidRPr="00B8521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Rostliny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noProof/>
          <w:lang w:eastAsia="cs-CZ"/>
        </w:rPr>
        <w:drawing>
          <wp:inline distT="0" distB="0" distL="0" distR="0">
            <wp:extent cx="912236" cy="1318260"/>
            <wp:effectExtent l="0" t="0" r="2540" b="0"/>
            <wp:docPr id="1" name="Obrázek 1" descr="Cartoon Tree Vector (EPS, SVG, PNG Transparent) | OnlyGF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Tree Vector (EPS, SVG, PNG Transparent) | OnlyGFX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88" cy="132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B9" w:rsidRPr="001E2EB9" w:rsidRDefault="001E2EB9">
      <w:pPr>
        <w:rPr>
          <w:rFonts w:ascii="Times New Roman" w:hAnsi="Times New Roman" w:cs="Times New Roman"/>
          <w:sz w:val="28"/>
          <w:szCs w:val="28"/>
        </w:rPr>
      </w:pPr>
      <w:r w:rsidRPr="001E2EB9">
        <w:rPr>
          <w:rFonts w:ascii="Times New Roman" w:hAnsi="Times New Roman" w:cs="Times New Roman"/>
          <w:sz w:val="28"/>
          <w:szCs w:val="28"/>
        </w:rPr>
        <w:t>Společné znaky všech rostlin</w:t>
      </w:r>
    </w:p>
    <w:p w:rsidR="001E2EB9" w:rsidRDefault="001E2EB9" w:rsidP="001E2E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EB9">
        <w:rPr>
          <w:rFonts w:ascii="Times New Roman" w:hAnsi="Times New Roman" w:cs="Times New Roman"/>
          <w:sz w:val="28"/>
          <w:szCs w:val="28"/>
        </w:rPr>
        <w:t>Přijímají vodu s živinami a oxid uhličitý – dokáží se „nakrmit“ z neživé přírody.</w:t>
      </w:r>
    </w:p>
    <w:p w:rsidR="001E2EB9" w:rsidRDefault="001E2EB9" w:rsidP="001E2E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Vylučují kyslík a vodu.</w:t>
      </w:r>
    </w:p>
    <w:p w:rsidR="001E2EB9" w:rsidRDefault="001E2EB9" w:rsidP="001E2E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Dýchají kyslík všemi částmi svého těla. Vylučují oxid uhličitý</w:t>
      </w:r>
    </w:p>
    <w:p w:rsidR="001E2EB9" w:rsidRDefault="001E2EB9" w:rsidP="001E2E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Reagují na změnu prostředí (např. na podzim některé stromy opadají.)</w:t>
      </w:r>
    </w:p>
    <w:p w:rsidR="001E2EB9" w:rsidRDefault="001E2EB9" w:rsidP="001E2E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Pohybují jen svými částmi. (např. otvírají a zavírají květy.)</w:t>
      </w:r>
    </w:p>
    <w:p w:rsidR="001E2EB9" w:rsidRDefault="001E2EB9" w:rsidP="001E2E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Během života mění svůj vzhled (např. semínko – strom)</w:t>
      </w:r>
    </w:p>
    <w:p w:rsidR="001E2EB9" w:rsidRDefault="001E2EB9" w:rsidP="001E2E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Rozmnožují se semeny, hlízami, cibulemi i jinými svými částmi.</w:t>
      </w:r>
    </w:p>
    <w:p w:rsidR="001E2EB9" w:rsidRDefault="001E2EB9" w:rsidP="001E2E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EB9" w:rsidRDefault="001E2EB9" w:rsidP="001E2EB9">
      <w:pPr>
        <w:rPr>
          <w:rFonts w:ascii="Times New Roman" w:hAnsi="Times New Roman" w:cs="Times New Roman"/>
          <w:sz w:val="28"/>
          <w:szCs w:val="28"/>
        </w:rPr>
      </w:pPr>
    </w:p>
    <w:p w:rsidR="001E2EB9" w:rsidRPr="00B8521D" w:rsidRDefault="001E2EB9" w:rsidP="001E2EB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521D">
        <w:rPr>
          <w:rFonts w:ascii="Times New Roman" w:hAnsi="Times New Roman" w:cs="Times New Roman"/>
          <w:b/>
          <w:color w:val="0070C0"/>
          <w:sz w:val="28"/>
          <w:szCs w:val="28"/>
        </w:rPr>
        <w:t>Fotosyntéza</w:t>
      </w:r>
    </w:p>
    <w:p w:rsidR="001E2EB9" w:rsidRDefault="001E2EB9" w:rsidP="001E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Složitý chemický proces. </w:t>
      </w:r>
    </w:p>
    <w:p w:rsidR="001E2EB9" w:rsidRDefault="00DB7791" w:rsidP="001E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Hlavní způsob výživy rostlin. </w:t>
      </w: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Pomocí své zelené barvy – CHLOROFYLU </w:t>
      </w:r>
      <w:r w:rsidR="00B8521D">
        <w:rPr>
          <w:rFonts w:ascii="Times New Roman" w:hAnsi="Times New Roman" w:cs="Times New Roman"/>
          <w:sz w:val="28"/>
          <w:szCs w:val="28"/>
        </w:rPr>
        <w:t xml:space="preserve">a SVĚTLA </w:t>
      </w:r>
      <w:r>
        <w:rPr>
          <w:rFonts w:ascii="Times New Roman" w:hAnsi="Times New Roman" w:cs="Times New Roman"/>
          <w:sz w:val="28"/>
          <w:szCs w:val="28"/>
        </w:rPr>
        <w:t>dokáží přijímat oxid uhličitý a vodu a tím se živit.</w:t>
      </w: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Současně vylučují kyslík, který potřebujeme k dýchání.</w:t>
      </w: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p w:rsidR="00DB7791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p w:rsidR="00DB7791" w:rsidRPr="00CB4CA3" w:rsidRDefault="00DB7791" w:rsidP="00DB7791">
      <w:pPr>
        <w:rPr>
          <w:rFonts w:ascii="Times New Roman" w:hAnsi="Times New Roman" w:cs="Times New Roman"/>
          <w:b/>
          <w:sz w:val="32"/>
          <w:szCs w:val="32"/>
        </w:rPr>
      </w:pPr>
      <w:r w:rsidRPr="00CB4CA3">
        <w:rPr>
          <w:rFonts w:ascii="Times New Roman" w:hAnsi="Times New Roman" w:cs="Times New Roman"/>
          <w:b/>
          <w:sz w:val="32"/>
          <w:szCs w:val="32"/>
        </w:rPr>
        <w:lastRenderedPageBreak/>
        <w:t>Třídění rostlin</w:t>
      </w:r>
    </w:p>
    <w:p w:rsidR="003A04F5" w:rsidRDefault="00DB7791" w:rsidP="00DB7791">
      <w:pPr>
        <w:rPr>
          <w:rFonts w:ascii="Times New Roman" w:hAnsi="Times New Roman" w:cs="Times New Roman"/>
          <w:sz w:val="28"/>
          <w:szCs w:val="28"/>
        </w:rPr>
      </w:pPr>
      <w:r w:rsidRPr="00B8521D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Výtrusné rostliny</w:t>
      </w:r>
      <w:r w:rsidRPr="00B8521D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nikdy nekvetou, nerozmnožují se semeny, ale výtrusy. </w:t>
      </w:r>
    </w:p>
    <w:p w:rsidR="00DB7791" w:rsidRDefault="00DB7791" w:rsidP="00DB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(např. mech, kapradina)      </w:t>
      </w:r>
      <w:r w:rsidR="00CB4CA3">
        <w:rPr>
          <w:noProof/>
          <w:lang w:eastAsia="cs-CZ"/>
        </w:rPr>
        <w:drawing>
          <wp:inline distT="0" distB="0" distL="0" distR="0">
            <wp:extent cx="1341120" cy="1846181"/>
            <wp:effectExtent l="0" t="0" r="0" b="1905"/>
            <wp:docPr id="3" name="Obrázek 3" descr="Watercolor Bracken Fern By: LMc | Watercolor, Painting, F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color Bracken Fern By: LMc | Watercolor, Painting, F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96" cy="18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F5" w:rsidRDefault="003A04F5" w:rsidP="00DB7791">
      <w:pPr>
        <w:rPr>
          <w:rFonts w:ascii="Times New Roman" w:hAnsi="Times New Roman" w:cs="Times New Roman"/>
          <w:sz w:val="28"/>
          <w:szCs w:val="28"/>
        </w:rPr>
      </w:pPr>
    </w:p>
    <w:p w:rsidR="003A04F5" w:rsidRDefault="003A04F5" w:rsidP="00DB7791">
      <w:pPr>
        <w:rPr>
          <w:rFonts w:ascii="Times New Roman" w:hAnsi="Times New Roman" w:cs="Times New Roman"/>
          <w:sz w:val="28"/>
          <w:szCs w:val="28"/>
        </w:rPr>
      </w:pPr>
    </w:p>
    <w:p w:rsidR="00B8521D" w:rsidRPr="00B8521D" w:rsidRDefault="003A04F5" w:rsidP="00DB779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521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Semenné rostliny </w:t>
      </w:r>
      <w:r w:rsidR="00B8521D" w:rsidRPr="00B8521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B8521D" w:rsidRDefault="003A04F5" w:rsidP="00DB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rozmnožují se semeny, která vznikají v květech a dozrávají v plodech.</w:t>
      </w:r>
    </w:p>
    <w:p w:rsidR="00CB4CA3" w:rsidRPr="00DB7791" w:rsidRDefault="00CB4CA3" w:rsidP="00DB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(např. stromy, květiny, trávy)</w:t>
      </w:r>
      <w:r w:rsidRPr="00CB4CA3">
        <w:t xml:space="preserve"> </w:t>
      </w:r>
      <w:r>
        <w:rPr>
          <w:noProof/>
          <w:lang w:eastAsia="cs-CZ"/>
        </w:rPr>
        <w:drawing>
          <wp:inline distT="0" distB="0" distL="0" distR="0">
            <wp:extent cx="2613660" cy="2460514"/>
            <wp:effectExtent l="0" t="0" r="0" b="0"/>
            <wp:docPr id="4" name="Obrázek 4" descr="Cartoon Apple Tree Isolated On White Background Stock Illustration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Apple Tree Isolated On White Background Stock Illustration - 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88298" cy="25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91" w:rsidRPr="001E2EB9" w:rsidRDefault="00DB7791" w:rsidP="001E2EB9">
      <w:pPr>
        <w:rPr>
          <w:rFonts w:ascii="Times New Roman" w:hAnsi="Times New Roman" w:cs="Times New Roman"/>
          <w:sz w:val="28"/>
          <w:szCs w:val="28"/>
        </w:rPr>
      </w:pPr>
    </w:p>
    <w:sectPr w:rsidR="00DB7791" w:rsidRPr="001E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5FA5"/>
    <w:multiLevelType w:val="hybridMultilevel"/>
    <w:tmpl w:val="705E3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75AE"/>
    <w:multiLevelType w:val="hybridMultilevel"/>
    <w:tmpl w:val="941EA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B9"/>
    <w:rsid w:val="001E2EB9"/>
    <w:rsid w:val="003A04F5"/>
    <w:rsid w:val="00B8521D"/>
    <w:rsid w:val="00CB4CA3"/>
    <w:rsid w:val="00DB7791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B2B6"/>
  <w15:chartTrackingRefBased/>
  <w15:docId w15:val="{D1FB6B8C-F2F9-43C7-8A79-A3A46C01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2020-10-30T14:56:00Z</dcterms:created>
  <dcterms:modified xsi:type="dcterms:W3CDTF">2020-10-30T17:03:00Z</dcterms:modified>
</cp:coreProperties>
</file>