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8" w:rsidRPr="0098645A" w:rsidRDefault="00625144" w:rsidP="0098645A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98645A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 xml:space="preserve">Ekosystém – </w:t>
      </w:r>
      <w:r w:rsidR="00E84BFF"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  <w:t>louka a pastvina</w:t>
      </w:r>
    </w:p>
    <w:p w:rsidR="00625144" w:rsidRDefault="00E84B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Image result for lo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u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144" w:rsidRPr="00625144" w:rsidRDefault="00625144">
      <w:pPr>
        <w:rPr>
          <w:rFonts w:ascii="Times New Roman" w:hAnsi="Times New Roman" w:cs="Times New Roman"/>
          <w:sz w:val="28"/>
          <w:szCs w:val="28"/>
        </w:rPr>
      </w:pPr>
    </w:p>
    <w:p w:rsidR="00E84BFF" w:rsidRDefault="00E8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Louky a pastviny výrazně ovlivňují lidé. Dalo by se říct, že je lidé vytvořili pro svou potřebu.</w:t>
      </w:r>
    </w:p>
    <w:p w:rsidR="00625144" w:rsidRDefault="00E8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louka nezarostla po několika letech křovím </w:t>
      </w:r>
      <w:r w:rsidR="00EE49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náletovými dřevinami) a později i vzrostlým lesem, musíme ji pravidelně sekat anebo na ní nechat pást hospodářská zvířata. </w:t>
      </w:r>
    </w:p>
    <w:p w:rsidR="00A01F29" w:rsidRPr="00EF48AD" w:rsidRDefault="00E84BFF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EF48A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Význam luk a pastvin:</w:t>
      </w:r>
    </w:p>
    <w:p w:rsidR="00A01F29" w:rsidRDefault="00E8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Potrava pro ovce, krávy, kozy, koně – hospodářská zvířata.</w:t>
      </w:r>
      <w:r w:rsidR="00EF48AD">
        <w:rPr>
          <w:rFonts w:ascii="Times New Roman" w:hAnsi="Times New Roman" w:cs="Times New Roman"/>
          <w:sz w:val="28"/>
          <w:szCs w:val="28"/>
        </w:rPr>
        <w:t xml:space="preserve"> (dobytek)</w:t>
      </w:r>
    </w:p>
    <w:p w:rsidR="00E84BFF" w:rsidRDefault="00E8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Seno – zásoba krmiva na zimu.</w:t>
      </w:r>
    </w:p>
    <w:p w:rsidR="00A01F29" w:rsidRDefault="00E84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Potrava pro včely a ostatní hmyz.</w:t>
      </w:r>
      <w:r w:rsidR="00EF48AD" w:rsidRPr="00EF48AD">
        <w:rPr>
          <w:noProof/>
          <w:lang w:eastAsia="cs-CZ"/>
        </w:rPr>
        <w:t xml:space="preserve"> </w:t>
      </w:r>
      <w:r w:rsidR="00EF48AD">
        <w:rPr>
          <w:noProof/>
          <w:lang w:eastAsia="cs-CZ"/>
        </w:rPr>
        <w:drawing>
          <wp:inline distT="0" distB="0" distL="0" distR="0">
            <wp:extent cx="1607820" cy="1206732"/>
            <wp:effectExtent l="0" t="0" r="0" b="0"/>
            <wp:docPr id="10" name="Obrázek 10" descr="Image result for včela medonos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včela medonosn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26741" cy="12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9" w:rsidRDefault="00EF48AD">
      <w:pPr>
        <w:rPr>
          <w:rFonts w:ascii="Times New Roman" w:hAnsi="Times New Roman" w:cs="Times New Roman"/>
          <w:sz w:val="28"/>
          <w:szCs w:val="28"/>
        </w:rPr>
      </w:pPr>
      <w:r w:rsidRPr="00FC6FA8">
        <w:rPr>
          <w:rFonts w:ascii="Times New Roman" w:hAnsi="Times New Roman" w:cs="Times New Roman"/>
          <w:noProof/>
          <w:lang w:eastAsia="cs-CZ"/>
        </w:rPr>
        <w:lastRenderedPageBreak/>
        <w:t xml:space="preserve"> </w:t>
      </w:r>
      <w:r w:rsidR="00FC6FA8" w:rsidRPr="00FC6FA8">
        <w:rPr>
          <w:rFonts w:ascii="Times New Roman" w:hAnsi="Times New Roman" w:cs="Times New Roman"/>
          <w:noProof/>
          <w:sz w:val="28"/>
          <w:szCs w:val="28"/>
          <w:lang w:eastAsia="cs-CZ"/>
        </w:rPr>
        <w:t>R</w:t>
      </w:r>
      <w:proofErr w:type="spellStart"/>
      <w:r w:rsidR="00EE4974" w:rsidRPr="00FC6FA8">
        <w:rPr>
          <w:rFonts w:ascii="Times New Roman" w:hAnsi="Times New Roman" w:cs="Times New Roman"/>
          <w:sz w:val="28"/>
          <w:szCs w:val="28"/>
        </w:rPr>
        <w:t>ostliny</w:t>
      </w:r>
      <w:proofErr w:type="spellEnd"/>
      <w:r w:rsidR="00EE4974">
        <w:rPr>
          <w:rFonts w:ascii="Times New Roman" w:hAnsi="Times New Roman" w:cs="Times New Roman"/>
          <w:sz w:val="28"/>
          <w:szCs w:val="28"/>
        </w:rPr>
        <w:t xml:space="preserve"> na lukách mohou být velmi rozdílné, podle toho jestli se nachází v nížinách nebo v horách. Nejčastější rostlinou je tráva. Druhů trav je ale velice mnoho. A navíc mají mnohdy docela legrační názvy:</w:t>
      </w:r>
    </w:p>
    <w:p w:rsidR="00EE4974" w:rsidRDefault="00EE4974">
      <w:pPr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767840" cy="2662159"/>
            <wp:effectExtent l="0" t="0" r="3810" b="5080"/>
            <wp:docPr id="4" name="Obrázek 4" descr="Image result for srha říz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rha říznač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26" cy="26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4974">
        <w:rPr>
          <w:rFonts w:ascii="Comic Sans MS" w:hAnsi="Comic Sans MS" w:cs="Times New Roman"/>
          <w:b/>
          <w:sz w:val="28"/>
          <w:szCs w:val="28"/>
        </w:rPr>
        <w:t>Srha říznačka</w:t>
      </w:r>
      <w:bookmarkStart w:id="0" w:name="_GoBack"/>
      <w:bookmarkEnd w:id="0"/>
    </w:p>
    <w:p w:rsidR="00EE4974" w:rsidRDefault="00EE49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21180" cy="2373841"/>
            <wp:effectExtent l="0" t="0" r="7620" b="7620"/>
            <wp:docPr id="5" name="Obrázek 5" descr="Image result for bojínek luč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jínek luč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55" cy="244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974">
        <w:rPr>
          <w:rFonts w:ascii="Comic Sans MS" w:hAnsi="Comic Sans MS" w:cs="Times New Roman"/>
          <w:b/>
          <w:sz w:val="28"/>
          <w:szCs w:val="28"/>
        </w:rPr>
        <w:t>Bojínek luční</w:t>
      </w:r>
    </w:p>
    <w:p w:rsidR="00EE4974" w:rsidRDefault="00EE49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525520" cy="2644140"/>
            <wp:effectExtent l="0" t="0" r="0" b="3810"/>
            <wp:docPr id="6" name="Obrázek 6" descr="Image result for psárka kolénka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sárka kolénkat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4974">
        <w:rPr>
          <w:rFonts w:ascii="Comic Sans MS" w:hAnsi="Comic Sans MS" w:cs="Times New Roman"/>
          <w:b/>
          <w:sz w:val="28"/>
          <w:szCs w:val="28"/>
        </w:rPr>
        <w:t>Psárka kolénkatá</w:t>
      </w:r>
    </w:p>
    <w:p w:rsidR="00A01F29" w:rsidRPr="00EF48AD" w:rsidRDefault="00EE4974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EF48AD"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t xml:space="preserve">Na loukách v České republice rostou i </w:t>
      </w:r>
      <w:r w:rsidR="00EF48AD" w:rsidRPr="00EF48AD">
        <w:rPr>
          <w:rFonts w:ascii="Times New Roman" w:hAnsi="Times New Roman" w:cs="Times New Roman"/>
          <w:noProof/>
          <w:sz w:val="28"/>
          <w:szCs w:val="28"/>
          <w:lang w:eastAsia="cs-CZ"/>
        </w:rPr>
        <w:t>vzácné druhy orchidejí</w:t>
      </w:r>
      <w:r w:rsidRPr="00EF48AD">
        <w:rPr>
          <w:rFonts w:ascii="Times New Roman" w:hAnsi="Times New Roman" w:cs="Times New Roman"/>
          <w:noProof/>
          <w:sz w:val="28"/>
          <w:szCs w:val="28"/>
          <w:lang w:eastAsia="cs-CZ"/>
        </w:rPr>
        <w:t>.</w:t>
      </w:r>
      <w:r w:rsidR="00EF48AD" w:rsidRPr="00EF48AD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Nejsou to totiž jen exotické krasavice ze skleníku.</w:t>
      </w:r>
    </w:p>
    <w:p w:rsidR="00EF48AD" w:rsidRDefault="00EF48AD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4305178"/>
            <wp:effectExtent l="0" t="0" r="0" b="635"/>
            <wp:docPr id="7" name="Obrázek 7" descr="Image result for střevíčník pantofl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řevíčník pantoflíč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AD" w:rsidRDefault="00EF48AD">
      <w:pPr>
        <w:rPr>
          <w:rFonts w:ascii="Comic Sans MS" w:hAnsi="Comic Sans MS"/>
          <w:b/>
          <w:noProof/>
          <w:sz w:val="28"/>
          <w:szCs w:val="28"/>
          <w:lang w:eastAsia="cs-CZ"/>
        </w:rPr>
      </w:pPr>
      <w:r w:rsidRPr="00EF48AD">
        <w:rPr>
          <w:rFonts w:ascii="Comic Sans MS" w:hAnsi="Comic Sans MS"/>
          <w:b/>
          <w:noProof/>
          <w:sz w:val="28"/>
          <w:szCs w:val="28"/>
          <w:lang w:eastAsia="cs-CZ"/>
        </w:rPr>
        <w:t>Střevíčník pantoflíček najdete na loukách východní Moravy.</w:t>
      </w:r>
    </w:p>
    <w:p w:rsidR="00EF48AD" w:rsidRDefault="00EF48AD">
      <w:pPr>
        <w:rPr>
          <w:rFonts w:ascii="Comic Sans MS" w:hAnsi="Comic Sans MS"/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762500" cy="3169920"/>
            <wp:effectExtent l="0" t="0" r="0" b="0"/>
            <wp:docPr id="8" name="Obrázek 8" descr="Image result for české orchi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české orchid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AD" w:rsidRPr="00EF48AD" w:rsidRDefault="00EF48AD">
      <w:pPr>
        <w:rPr>
          <w:rFonts w:ascii="Comic Sans MS" w:hAnsi="Comic Sans MS"/>
          <w:b/>
          <w:noProof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t>Vstavač nachový v okolí Pardubic.</w:t>
      </w:r>
    </w:p>
    <w:p w:rsidR="0098645A" w:rsidRDefault="0098645A">
      <w:pPr>
        <w:rPr>
          <w:noProof/>
          <w:lang w:eastAsia="cs-CZ"/>
        </w:rPr>
      </w:pPr>
    </w:p>
    <w:p w:rsidR="0098645A" w:rsidRDefault="0098645A">
      <w:pPr>
        <w:rPr>
          <w:noProof/>
          <w:lang w:eastAsia="cs-CZ"/>
        </w:rPr>
      </w:pPr>
    </w:p>
    <w:sectPr w:rsidR="0098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4"/>
    <w:rsid w:val="002C36D8"/>
    <w:rsid w:val="00601BF6"/>
    <w:rsid w:val="00625144"/>
    <w:rsid w:val="0098645A"/>
    <w:rsid w:val="00A01F29"/>
    <w:rsid w:val="00E84BFF"/>
    <w:rsid w:val="00EE4974"/>
    <w:rsid w:val="00EF48AD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DB10"/>
  <w15:chartTrackingRefBased/>
  <w15:docId w15:val="{A546722E-BAC2-41F1-A652-E16C5B4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2021-02-16T11:13:00Z</dcterms:created>
  <dcterms:modified xsi:type="dcterms:W3CDTF">2021-02-16T11:13:00Z</dcterms:modified>
</cp:coreProperties>
</file>