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B8C4" w14:textId="7408E96E" w:rsidR="00377969" w:rsidRDefault="00377969">
      <w:pPr>
        <w:rPr>
          <w:b/>
          <w:bCs/>
          <w:sz w:val="24"/>
          <w:szCs w:val="24"/>
        </w:rPr>
      </w:pPr>
      <w:r w:rsidRPr="00377969">
        <w:rPr>
          <w:b/>
          <w:bCs/>
          <w:sz w:val="24"/>
          <w:szCs w:val="24"/>
        </w:rPr>
        <w:t xml:space="preserve">Matematika str. 66 </w:t>
      </w:r>
      <w:r>
        <w:rPr>
          <w:b/>
          <w:bCs/>
          <w:sz w:val="24"/>
          <w:szCs w:val="24"/>
        </w:rPr>
        <w:t>–</w:t>
      </w:r>
      <w:r w:rsidRPr="00377969">
        <w:rPr>
          <w:b/>
          <w:bCs/>
          <w:sz w:val="24"/>
          <w:szCs w:val="24"/>
        </w:rPr>
        <w:t xml:space="preserve"> </w:t>
      </w:r>
      <w:r w:rsidR="00377B78">
        <w:rPr>
          <w:b/>
          <w:bCs/>
          <w:sz w:val="24"/>
          <w:szCs w:val="24"/>
        </w:rPr>
        <w:t>6</w:t>
      </w:r>
      <w:r w:rsidR="00B13FD9">
        <w:rPr>
          <w:b/>
          <w:bCs/>
          <w:sz w:val="24"/>
          <w:szCs w:val="24"/>
        </w:rPr>
        <w:t>9</w:t>
      </w:r>
      <w:bookmarkStart w:id="0" w:name="_GoBack"/>
      <w:bookmarkEnd w:id="0"/>
      <w:r w:rsidR="00377B78">
        <w:rPr>
          <w:b/>
          <w:bCs/>
          <w:sz w:val="24"/>
          <w:szCs w:val="24"/>
        </w:rPr>
        <w:t xml:space="preserve"> + velikonoční bonus str. 36</w:t>
      </w:r>
    </w:p>
    <w:p w14:paraId="70990928" w14:textId="0A7C97CC" w:rsidR="00377969" w:rsidRDefault="00377969">
      <w:pPr>
        <w:rPr>
          <w:sz w:val="24"/>
          <w:szCs w:val="24"/>
        </w:rPr>
      </w:pPr>
      <w:r>
        <w:rPr>
          <w:sz w:val="24"/>
          <w:szCs w:val="24"/>
        </w:rPr>
        <w:t>Čeká Vás porovnávání čísel, sčítání a odčítání do 20 bez přechodu přes 10., pár slovních úloh atd.</w:t>
      </w:r>
    </w:p>
    <w:p w14:paraId="68D81724" w14:textId="233F1079" w:rsidR="00D91C86" w:rsidRDefault="00D91C86">
      <w:pPr>
        <w:rPr>
          <w:sz w:val="24"/>
          <w:szCs w:val="24"/>
        </w:rPr>
      </w:pPr>
      <w:r>
        <w:rPr>
          <w:sz w:val="24"/>
          <w:szCs w:val="24"/>
        </w:rPr>
        <w:t>Velikonoční bonus přináší malované počítání.</w:t>
      </w:r>
    </w:p>
    <w:p w14:paraId="6C917117" w14:textId="13C4BB84" w:rsidR="00377969" w:rsidRPr="00377969" w:rsidRDefault="00377969">
      <w:pPr>
        <w:rPr>
          <w:sz w:val="24"/>
          <w:szCs w:val="24"/>
        </w:rPr>
      </w:pPr>
      <w:r>
        <w:rPr>
          <w:sz w:val="24"/>
          <w:szCs w:val="24"/>
        </w:rPr>
        <w:t xml:space="preserve">Nic nového pod sluncem </w:t>
      </w:r>
      <w:r w:rsidRPr="003779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 To Vám půjde určitě moc dobře.</w:t>
      </w:r>
    </w:p>
    <w:sectPr w:rsidR="00377969" w:rsidRPr="0037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A2"/>
    <w:rsid w:val="003200A2"/>
    <w:rsid w:val="00377969"/>
    <w:rsid w:val="00377B78"/>
    <w:rsid w:val="00B13FD9"/>
    <w:rsid w:val="00D91C86"/>
    <w:rsid w:val="00D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2683"/>
  <w15:chartTrackingRefBased/>
  <w15:docId w15:val="{DCC10983-0EA2-4A18-86F5-C4E31FAE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2020-04-02T14:13:00Z</dcterms:created>
  <dcterms:modified xsi:type="dcterms:W3CDTF">2020-04-04T15:13:00Z</dcterms:modified>
</cp:coreProperties>
</file>