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4C" w:rsidRPr="003A154C" w:rsidRDefault="007A5102" w:rsidP="003A154C">
      <w:pPr>
        <w:rPr>
          <w:rFonts w:ascii="Bookman Old Style" w:hAnsi="Bookman Old Style"/>
          <w:b/>
          <w:sz w:val="32"/>
          <w:szCs w:val="24"/>
          <w:u w:val="single"/>
        </w:rPr>
      </w:pPr>
      <w:r w:rsidRPr="007A5102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 5. AB, skupina </w:t>
      </w:r>
      <w:proofErr w:type="spellStart"/>
      <w:r w:rsidRPr="007A5102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r w:rsidRPr="007A5102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6.4.</w:t>
      </w:r>
      <w:r w:rsidRPr="007A5102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 -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8</w:t>
      </w:r>
      <w:r w:rsidRPr="007A5102">
        <w:rPr>
          <w:rFonts w:ascii="Bookman Old Style" w:hAnsi="Bookman Old Style"/>
          <w:b/>
          <w:sz w:val="32"/>
          <w:szCs w:val="24"/>
          <w:highlight w:val="cyan"/>
          <w:u w:val="single"/>
        </w:rPr>
        <w:t>.4. 2020</w:t>
      </w:r>
    </w:p>
    <w:p w:rsidR="00FD4ABC" w:rsidRPr="00FD4ABC" w:rsidRDefault="001A4A92" w:rsidP="007A5102">
      <w:p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Dobrý den, skupina se nám podařila </w:t>
      </w:r>
      <w:r w:rsidR="00FD4ABC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zprovoznit </w:t>
      </w:r>
      <w:r w:rsidRPr="00FD4ABC">
        <w:rPr>
          <w:rFonts w:ascii="Bookman Old Style" w:hAnsi="Bookman Old Style"/>
          <w:color w:val="000000" w:themeColor="text1"/>
          <w:sz w:val="28"/>
          <w:szCs w:val="24"/>
        </w:rPr>
        <w:t>a já všem děkuji za</w:t>
      </w:r>
      <w:r w:rsidR="00FD4ABC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 připojení.</w:t>
      </w:r>
    </w:p>
    <w:p w:rsidR="003A154C" w:rsidRPr="00FD4ABC" w:rsidRDefault="00FD4ABC" w:rsidP="007A5102">
      <w:p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Tentokrát </w:t>
      </w:r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nás </w:t>
      </w:r>
      <w:r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čeká </w:t>
      </w:r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krátký týden, ale začínáte sami novou lekci, takže buďte svědomití!!!! Budeme prohlubovat a fixovat vazbu </w:t>
      </w:r>
      <w:proofErr w:type="spellStart"/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>There</w:t>
      </w:r>
      <w:proofErr w:type="spellEnd"/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proofErr w:type="spellStart"/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>is</w:t>
      </w:r>
      <w:proofErr w:type="spellEnd"/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 / </w:t>
      </w:r>
      <w:proofErr w:type="spellStart"/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>There</w:t>
      </w:r>
      <w:proofErr w:type="spellEnd"/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 are, opakovat a rozšiřovat předložky místa, slovní zásoba bude o domech, bytech, městech ….prostě PLACES – jak se celá 5. lekce jmenuje </w:t>
      </w:r>
      <w:r w:rsidR="001A4A92" w:rsidRPr="00FD4ABC">
        <w:rPr>
          <w:rFonts w:ascii="Bookman Old Style" w:hAnsi="Bookman Old Style"/>
          <w:color w:val="000000" w:themeColor="text1"/>
          <w:sz w:val="28"/>
          <w:szCs w:val="24"/>
        </w:rPr>
        <w:sym w:font="Wingdings" w:char="F04A"/>
      </w:r>
    </w:p>
    <w:p w:rsidR="001A4A92" w:rsidRPr="00FD4ABC" w:rsidRDefault="001A4A92" w:rsidP="007A5102">
      <w:p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 w:rsidRPr="00FD4ABC">
        <w:rPr>
          <w:rFonts w:ascii="Bookman Old Style" w:hAnsi="Bookman Old Style"/>
          <w:color w:val="000000" w:themeColor="text1"/>
          <w:sz w:val="28"/>
          <w:szCs w:val="24"/>
        </w:rPr>
        <w:t>Od tohoto týdne máme k dispozici i poslechy z učebnice, což je skvělé, protože si můžete nacvičit výslovnost všech nových slovíček</w:t>
      </w:r>
      <w:r w:rsidR="00FD4ABC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 </w:t>
      </w:r>
      <w:r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a poslechy si můžete poslouchat dokola dle libosti a potřeby </w:t>
      </w:r>
      <w:r w:rsidRPr="00FD4ABC">
        <w:rPr>
          <w:rFonts w:ascii="Bookman Old Style" w:hAnsi="Bookman Old Style"/>
          <w:color w:val="000000" w:themeColor="text1"/>
          <w:sz w:val="28"/>
          <w:szCs w:val="24"/>
        </w:rPr>
        <w:sym w:font="Wingdings" w:char="F04A"/>
      </w:r>
    </w:p>
    <w:p w:rsidR="001A4A92" w:rsidRPr="001A4A92" w:rsidRDefault="001A4A92" w:rsidP="007A5102">
      <w:pPr>
        <w:spacing w:line="276" w:lineRule="auto"/>
        <w:rPr>
          <w:rFonts w:ascii="Bookman Old Style" w:hAnsi="Bookman Old Style"/>
          <w:b/>
          <w:color w:val="FF0000"/>
          <w:sz w:val="28"/>
          <w:szCs w:val="24"/>
          <w:u w:val="single"/>
        </w:rPr>
      </w:pPr>
    </w:p>
    <w:p w:rsidR="007A5102" w:rsidRPr="00B10F6C" w:rsidRDefault="007A5102" w:rsidP="007A5102">
      <w:pPr>
        <w:spacing w:line="276" w:lineRule="auto"/>
        <w:rPr>
          <w:rFonts w:ascii="Bookman Old Style" w:hAnsi="Bookman Old Style"/>
          <w:b/>
          <w:sz w:val="28"/>
          <w:szCs w:val="24"/>
          <w:u w:val="single"/>
        </w:rPr>
      </w:pPr>
      <w:r w:rsidRPr="00B10F6C">
        <w:rPr>
          <w:rFonts w:ascii="Bookman Old Style" w:hAnsi="Bookman Old Style"/>
          <w:b/>
          <w:sz w:val="28"/>
          <w:szCs w:val="24"/>
          <w:u w:val="single"/>
        </w:rPr>
        <w:t xml:space="preserve">pondělí </w:t>
      </w:r>
      <w:r>
        <w:rPr>
          <w:rFonts w:ascii="Bookman Old Style" w:hAnsi="Bookman Old Style"/>
          <w:b/>
          <w:sz w:val="28"/>
          <w:szCs w:val="24"/>
          <w:u w:val="single"/>
        </w:rPr>
        <w:t>6.4.</w:t>
      </w:r>
      <w:r w:rsidR="001A4A92">
        <w:rPr>
          <w:rFonts w:ascii="Bookman Old Style" w:hAnsi="Bookman Old Style"/>
          <w:b/>
          <w:sz w:val="28"/>
          <w:szCs w:val="24"/>
          <w:u w:val="single"/>
        </w:rPr>
        <w:t xml:space="preserve">    </w:t>
      </w:r>
    </w:p>
    <w:p w:rsidR="00BE22CA" w:rsidRDefault="001A4A92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 w:rsidRPr="001A4A92">
        <w:rPr>
          <w:rStyle w:val="Hypertextovodkaz"/>
          <w:rFonts w:ascii="Bookman Old Style" w:hAnsi="Bookman Old Style"/>
          <w:color w:val="auto"/>
          <w:sz w:val="28"/>
          <w:u w:val="none"/>
        </w:rPr>
        <w:t>1) uč. s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tr. 52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. 1</w:t>
      </w:r>
      <w:r w:rsidR="00BE22CA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– použij poslech  </w:t>
      </w:r>
    </w:p>
    <w:p w:rsidR="00BE22CA" w:rsidRDefault="00B51155" w:rsidP="00F16DEF">
      <w:pPr>
        <w:spacing w:before="240" w:after="0" w:line="240" w:lineRule="auto"/>
        <w:rPr>
          <w:rFonts w:ascii="Bookman Old Style" w:hAnsi="Bookman Old Style"/>
          <w:sz w:val="28"/>
        </w:rPr>
      </w:pPr>
      <w:hyperlink r:id="rId5" w:history="1">
        <w:r w:rsidR="00BE22CA" w:rsidRPr="00BE22CA">
          <w:rPr>
            <w:rStyle w:val="Hypertextovodkaz"/>
            <w:rFonts w:ascii="Bookman Old Style" w:hAnsi="Bookman Old Style"/>
            <w:sz w:val="24"/>
          </w:rPr>
          <w:t>https://elt.oup.com/student/project/level1/unit05/audio?cc=cz&amp;selLanguage=cs</w:t>
        </w:r>
      </w:hyperlink>
      <w:r w:rsidR="00BE22CA" w:rsidRPr="00BE22CA">
        <w:rPr>
          <w:rFonts w:ascii="Bookman Old Style" w:hAnsi="Bookman Old Style"/>
          <w:sz w:val="24"/>
        </w:rPr>
        <w:t xml:space="preserve"> </w:t>
      </w:r>
    </w:p>
    <w:p w:rsidR="00BE22CA" w:rsidRPr="00BE22CA" w:rsidRDefault="00BE22CA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36"/>
          <w:u w:val="none"/>
        </w:rPr>
      </w:pPr>
      <w:r>
        <w:rPr>
          <w:rFonts w:ascii="Bookman Old Style" w:hAnsi="Bookman Old Style"/>
          <w:sz w:val="28"/>
        </w:rPr>
        <w:t xml:space="preserve">        </w:t>
      </w:r>
      <w:r w:rsidRPr="00BE22CA">
        <w:rPr>
          <w:rFonts w:ascii="Bookman Old Style" w:hAnsi="Bookman Old Style"/>
          <w:sz w:val="28"/>
        </w:rPr>
        <w:t xml:space="preserve">– </w:t>
      </w:r>
      <w:r w:rsidRPr="00FD4ABC">
        <w:rPr>
          <w:rFonts w:ascii="Bookman Old Style" w:hAnsi="Bookman Old Style"/>
          <w:sz w:val="28"/>
          <w:highlight w:val="yellow"/>
        </w:rPr>
        <w:t>tento odkaz použiješ pro všechny poslechy v učebnici v lekci 5.</w:t>
      </w:r>
    </w:p>
    <w:p w:rsidR="007A5102" w:rsidRDefault="00BE22CA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      1a – poslouchej a opakuj slovíčka</w:t>
      </w:r>
    </w:p>
    <w:p w:rsidR="00BE22CA" w:rsidRDefault="00BE22CA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                         1b – ústně dokonči věty podle obrázku</w:t>
      </w:r>
    </w:p>
    <w:p w:rsidR="00BE22CA" w:rsidRDefault="00BE22CA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2) </w:t>
      </w:r>
      <w:r w:rsidRPr="001A4A92">
        <w:rPr>
          <w:rStyle w:val="Hypertextovodkaz"/>
          <w:rFonts w:ascii="Bookman Old Style" w:hAnsi="Bookman Old Style"/>
          <w:color w:val="auto"/>
          <w:sz w:val="28"/>
          <w:u w:val="none"/>
        </w:rPr>
        <w:t>uč. s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tr. 52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2 – poslech, čtení textu a ústní překlad textu, ústně odpověz na otázku: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Who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is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Robby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? a najdi dalších 8 věcí na obrázku, které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Ravi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nezmínil v textu (=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. 2b)</w:t>
      </w:r>
    </w:p>
    <w:p w:rsidR="00BE22CA" w:rsidRDefault="00BE22CA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3) PS str. 42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. 1, 2</w:t>
      </w:r>
    </w:p>
    <w:p w:rsidR="00BE22CA" w:rsidRDefault="00BE22CA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>4) učit slovíčka 5A</w:t>
      </w:r>
    </w:p>
    <w:p w:rsidR="007A5102" w:rsidRDefault="007A5102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highlight w:val="lightGray"/>
          <w:u w:val="none"/>
        </w:rPr>
      </w:pPr>
    </w:p>
    <w:p w:rsidR="007A5102" w:rsidRPr="00B10F6C" w:rsidRDefault="007A5102" w:rsidP="007A5102">
      <w:pPr>
        <w:spacing w:line="276" w:lineRule="auto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úterý</w:t>
      </w:r>
      <w:r w:rsidRPr="00B10F6C">
        <w:rPr>
          <w:rFonts w:ascii="Bookman Old Style" w:hAnsi="Bookman Old Style"/>
          <w:b/>
          <w:sz w:val="28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8"/>
          <w:szCs w:val="24"/>
          <w:u w:val="single"/>
        </w:rPr>
        <w:t>7.4.</w:t>
      </w:r>
      <w:r w:rsidR="00061CE0">
        <w:rPr>
          <w:rFonts w:ascii="Bookman Old Style" w:hAnsi="Bookman Old Style"/>
          <w:b/>
          <w:sz w:val="28"/>
          <w:szCs w:val="24"/>
          <w:u w:val="single"/>
        </w:rPr>
        <w:t xml:space="preserve">      </w:t>
      </w:r>
      <w:r w:rsidR="00061CE0" w:rsidRPr="00061CE0">
        <w:rPr>
          <w:rFonts w:ascii="Bookman Old Style" w:hAnsi="Bookman Old Style"/>
          <w:sz w:val="28"/>
          <w:szCs w:val="24"/>
        </w:rPr>
        <w:t>7</w:t>
      </w:r>
      <w:r w:rsidR="00061CE0" w:rsidRPr="00061CE0">
        <w:rPr>
          <w:rFonts w:ascii="Bookman Old Style" w:hAnsi="Bookman Old Style"/>
          <w:sz w:val="28"/>
          <w:szCs w:val="24"/>
          <w:vertAlign w:val="superscript"/>
        </w:rPr>
        <w:t>th</w:t>
      </w:r>
      <w:r w:rsidR="00061CE0" w:rsidRPr="00061CE0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061CE0" w:rsidRPr="00061CE0">
        <w:rPr>
          <w:rFonts w:ascii="Bookman Old Style" w:hAnsi="Bookman Old Style"/>
          <w:sz w:val="28"/>
          <w:szCs w:val="24"/>
        </w:rPr>
        <w:t>April</w:t>
      </w:r>
      <w:proofErr w:type="spellEnd"/>
    </w:p>
    <w:p w:rsidR="007A5102" w:rsidRDefault="00BE22CA" w:rsidP="00B51155">
      <w:pPr>
        <w:spacing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 w:rsidRPr="00BE22CA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1) </w:t>
      </w:r>
      <w:r w:rsidR="00FD4AB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procvičování slovíček: 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na  </w:t>
      </w:r>
      <w:hyperlink r:id="rId6" w:history="1">
        <w:r>
          <w:rPr>
            <w:rStyle w:val="Hypertextovodkaz"/>
          </w:rPr>
          <w:t>https://slovniky.lingea.cz/anglicko-cesky/furniture</w:t>
        </w:r>
      </w:hyperlink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- </w:t>
      </w:r>
      <w:r w:rsidR="00FD4AB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si 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najdi význam slova </w:t>
      </w:r>
      <w:r w:rsidR="00FD4AB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FURNITURE, 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>naposlouchej si jeho správnou výslovnost,</w:t>
      </w:r>
      <w:r w:rsidR="00FD4AB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</w:t>
      </w:r>
      <w:r w:rsidR="00FD4ABC" w:rsidRPr="00FD4ABC">
        <w:rPr>
          <w:rFonts w:ascii="Bookman Old Style" w:hAnsi="Bookman Old Style"/>
          <w:sz w:val="28"/>
          <w:szCs w:val="28"/>
        </w:rPr>
        <w:t xml:space="preserve">jeho význam a výslovnost </w:t>
      </w:r>
      <w:r w:rsidR="009D77CB">
        <w:rPr>
          <w:rFonts w:ascii="Bookman Old Style" w:hAnsi="Bookman Old Style"/>
          <w:sz w:val="28"/>
          <w:szCs w:val="28"/>
        </w:rPr>
        <w:t>si</w:t>
      </w:r>
      <w:r w:rsidR="00FD4ABC" w:rsidRPr="00FD4ABC">
        <w:rPr>
          <w:rFonts w:ascii="Bookman Old Style" w:hAnsi="Bookman Old Style"/>
          <w:sz w:val="28"/>
          <w:szCs w:val="28"/>
        </w:rPr>
        <w:t xml:space="preserve"> připiš do slovíček PS str. 83</w:t>
      </w:r>
      <w:r w:rsidR="00B51155">
        <w:rPr>
          <w:rFonts w:ascii="Bookman Old Style" w:hAnsi="Bookman Old Style"/>
          <w:sz w:val="28"/>
          <w:szCs w:val="28"/>
        </w:rPr>
        <w:t xml:space="preserve"> a 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doma pak ukazuj </w:t>
      </w:r>
      <w:r w:rsidR="00B51155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na jednotlivý nábytek </w:t>
      </w:r>
      <w:bookmarkStart w:id="0" w:name="_GoBack"/>
      <w:bookmarkEnd w:id="0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a opakuj nová slovíčka</w:t>
      </w:r>
    </w:p>
    <w:p w:rsidR="00BE22CA" w:rsidRDefault="00BE22CA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2) uč. str. </w:t>
      </w:r>
      <w:r w:rsidR="00B66BA2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52 </w:t>
      </w:r>
      <w:proofErr w:type="spellStart"/>
      <w:r w:rsidR="00B66BA2"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 w:rsidR="00B66BA2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3a – použij poslech, zopakuj si předložky místa </w:t>
      </w:r>
    </w:p>
    <w:p w:rsidR="00B66BA2" w:rsidRDefault="00B66BA2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3) do sešitu </w:t>
      </w:r>
      <w:proofErr w:type="spellStart"/>
      <w:r w:rsidR="00061CE0">
        <w:rPr>
          <w:rStyle w:val="Hypertextovodkaz"/>
          <w:rFonts w:ascii="Bookman Old Style" w:hAnsi="Bookman Old Style"/>
          <w:color w:val="auto"/>
          <w:sz w:val="28"/>
          <w:u w:val="none"/>
        </w:rPr>
        <w:t>Grammar</w:t>
      </w:r>
      <w:proofErr w:type="spellEnd"/>
      <w:r w:rsidR="00061CE0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napsat / vytisknout zápis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>:</w:t>
      </w:r>
      <w:r w:rsidR="00061CE0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PREPOSITIONS OF PLACE – je přiložen na konci </w:t>
      </w:r>
      <w:r w:rsidR="00FD4ABC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tohoto </w:t>
      </w:r>
      <w:r w:rsidR="00061CE0">
        <w:rPr>
          <w:rStyle w:val="Hypertextovodkaz"/>
          <w:rFonts w:ascii="Bookman Old Style" w:hAnsi="Bookman Old Style"/>
          <w:color w:val="auto"/>
          <w:sz w:val="28"/>
          <w:u w:val="none"/>
        </w:rPr>
        <w:t>dokumentu</w:t>
      </w:r>
    </w:p>
    <w:p w:rsidR="00061CE0" w:rsidRDefault="00061CE0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4) PS str. 42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3 – podle obrázku ve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. 1 doplň bubliny</w:t>
      </w:r>
    </w:p>
    <w:p w:rsidR="00061CE0" w:rsidRPr="00BE22CA" w:rsidRDefault="00061CE0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lastRenderedPageBreak/>
        <w:t xml:space="preserve">5) PS str. 42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. 4 – podle poslechu nakresli medvídka na správné místo (já jsem místo medvídka kreslila hvězdičku) – poslech na CD vzadu v PS</w:t>
      </w:r>
    </w:p>
    <w:p w:rsidR="007A5102" w:rsidRPr="00061CE0" w:rsidRDefault="00061CE0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u w:val="none"/>
        </w:rPr>
      </w:pPr>
      <w:r w:rsidRPr="00061CE0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6) PS str. 43 </w:t>
      </w:r>
      <w:proofErr w:type="spellStart"/>
      <w:r w:rsidRPr="00061CE0"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 w:rsidRPr="00061CE0">
        <w:rPr>
          <w:rStyle w:val="Hypertextovodkaz"/>
          <w:rFonts w:ascii="Bookman Old Style" w:hAnsi="Bookman Old Style"/>
          <w:color w:val="auto"/>
          <w:sz w:val="28"/>
          <w:u w:val="none"/>
        </w:rPr>
        <w:t>. 6</w:t>
      </w:r>
      <w:r w:rsidR="000A7010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– podívej se na obrázek ve </w:t>
      </w:r>
      <w:proofErr w:type="spellStart"/>
      <w:r w:rsidR="000A7010"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 w:rsidR="000A7010">
        <w:rPr>
          <w:rStyle w:val="Hypertextovodkaz"/>
          <w:rFonts w:ascii="Bookman Old Style" w:hAnsi="Bookman Old Style"/>
          <w:color w:val="auto"/>
          <w:sz w:val="28"/>
          <w:u w:val="none"/>
        </w:rPr>
        <w:t>. 5 a doplň vhodné předložky</w:t>
      </w:r>
    </w:p>
    <w:p w:rsidR="007A5102" w:rsidRDefault="007A5102" w:rsidP="00F16DEF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8"/>
          <w:highlight w:val="lightGray"/>
          <w:u w:val="none"/>
        </w:rPr>
      </w:pPr>
    </w:p>
    <w:p w:rsidR="007A5102" w:rsidRDefault="007A5102" w:rsidP="007A5102">
      <w:pPr>
        <w:spacing w:line="276" w:lineRule="auto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středa 8.4.</w:t>
      </w:r>
      <w:r w:rsidR="000A7010">
        <w:rPr>
          <w:rFonts w:ascii="Bookman Old Style" w:hAnsi="Bookman Old Style"/>
          <w:b/>
          <w:sz w:val="28"/>
          <w:szCs w:val="24"/>
          <w:u w:val="single"/>
        </w:rPr>
        <w:t xml:space="preserve">                </w:t>
      </w:r>
      <w:r w:rsidR="000A7010" w:rsidRPr="000A7010">
        <w:rPr>
          <w:rFonts w:ascii="Bookman Old Style" w:hAnsi="Bookman Old Style"/>
          <w:sz w:val="28"/>
          <w:szCs w:val="24"/>
        </w:rPr>
        <w:t>8</w:t>
      </w:r>
      <w:r w:rsidR="000A7010" w:rsidRPr="000A7010">
        <w:rPr>
          <w:rFonts w:ascii="Bookman Old Style" w:hAnsi="Bookman Old Style"/>
          <w:sz w:val="28"/>
          <w:szCs w:val="24"/>
          <w:vertAlign w:val="superscript"/>
        </w:rPr>
        <w:t>th</w:t>
      </w:r>
      <w:r w:rsidR="000A7010" w:rsidRPr="000A7010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0A7010" w:rsidRPr="000A7010">
        <w:rPr>
          <w:rFonts w:ascii="Bookman Old Style" w:hAnsi="Bookman Old Style"/>
          <w:sz w:val="28"/>
          <w:szCs w:val="24"/>
        </w:rPr>
        <w:t>April</w:t>
      </w:r>
      <w:proofErr w:type="spellEnd"/>
    </w:p>
    <w:p w:rsidR="000A7010" w:rsidRDefault="00061CE0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</w:t>
      </w:r>
      <w:r w:rsidR="000A7010">
        <w:rPr>
          <w:rFonts w:ascii="Bookman Old Style" w:hAnsi="Bookman Old Style"/>
          <w:sz w:val="28"/>
          <w:szCs w:val="24"/>
        </w:rPr>
        <w:t xml:space="preserve">uč. str. 53 </w:t>
      </w:r>
      <w:proofErr w:type="spellStart"/>
      <w:r w:rsidR="000A7010">
        <w:rPr>
          <w:rFonts w:ascii="Bookman Old Style" w:hAnsi="Bookman Old Style"/>
          <w:sz w:val="28"/>
          <w:szCs w:val="24"/>
        </w:rPr>
        <w:t>cv</w:t>
      </w:r>
      <w:proofErr w:type="spellEnd"/>
      <w:r w:rsidR="000A7010">
        <w:rPr>
          <w:rFonts w:ascii="Bookman Old Style" w:hAnsi="Bookman Old Style"/>
          <w:sz w:val="28"/>
          <w:szCs w:val="24"/>
        </w:rPr>
        <w:t xml:space="preserve">. 3b – ústně, odpovídej ne otázku: </w:t>
      </w:r>
      <w:proofErr w:type="spellStart"/>
      <w:r w:rsidR="000A7010">
        <w:rPr>
          <w:rFonts w:ascii="Bookman Old Style" w:hAnsi="Bookman Old Style"/>
          <w:sz w:val="28"/>
          <w:szCs w:val="24"/>
        </w:rPr>
        <w:t>Where´s</w:t>
      </w:r>
      <w:proofErr w:type="spellEnd"/>
      <w:r w:rsidR="000A7010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="000A7010">
        <w:rPr>
          <w:rFonts w:ascii="Bookman Old Style" w:hAnsi="Bookman Old Style"/>
          <w:sz w:val="28"/>
          <w:szCs w:val="24"/>
        </w:rPr>
        <w:t>Robby</w:t>
      </w:r>
      <w:proofErr w:type="spellEnd"/>
      <w:r w:rsidR="000A7010">
        <w:rPr>
          <w:rFonts w:ascii="Bookman Old Style" w:hAnsi="Bookman Old Style"/>
          <w:sz w:val="28"/>
          <w:szCs w:val="24"/>
        </w:rPr>
        <w:t>? (podle vzoru)</w:t>
      </w:r>
    </w:p>
    <w:p w:rsidR="00061CE0" w:rsidRDefault="000A7010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uč. str. 53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4a –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: Podívej se na obrázek </w:t>
      </w:r>
      <w:proofErr w:type="spellStart"/>
      <w:r>
        <w:rPr>
          <w:rFonts w:ascii="Bookman Old Style" w:hAnsi="Bookman Old Style"/>
          <w:sz w:val="28"/>
          <w:szCs w:val="24"/>
        </w:rPr>
        <w:t>Raviho</w:t>
      </w:r>
      <w:proofErr w:type="spellEnd"/>
      <w:r>
        <w:rPr>
          <w:rFonts w:ascii="Bookman Old Style" w:hAnsi="Bookman Old Style"/>
          <w:sz w:val="28"/>
          <w:szCs w:val="24"/>
        </w:rPr>
        <w:t xml:space="preserve"> pokoje (str. 52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1) a napiš, kde jsou jednotlivé věci (podle vzoru)</w:t>
      </w:r>
    </w:p>
    <w:p w:rsidR="000A7010" w:rsidRDefault="000A7010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PS str. 43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5 – podívej se na obrázek, poté rozhodni, zda jsou věty pod obrázkem pravdivé = </w:t>
      </w:r>
      <w:r>
        <w:rPr>
          <w:rFonts w:ascii="Bookman Old Style" w:hAnsi="Bookman Old Style"/>
          <w:sz w:val="28"/>
          <w:szCs w:val="24"/>
        </w:rPr>
        <w:sym w:font="Wingdings" w:char="F0FC"/>
      </w:r>
      <w:r>
        <w:rPr>
          <w:rFonts w:ascii="Bookman Old Style" w:hAnsi="Bookman Old Style"/>
          <w:sz w:val="28"/>
          <w:szCs w:val="24"/>
        </w:rPr>
        <w:t xml:space="preserve"> nebo nepravdivé = x. Nepravdivé věty oprav. </w:t>
      </w:r>
    </w:p>
    <w:p w:rsidR="0077362A" w:rsidRDefault="0077362A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4) PS str. 43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7 – přečti si text a doplň jména dětí k jejich domům (kde kdo bydlí, snad podle vzoru pochopíte </w:t>
      </w:r>
      <w:r w:rsidRPr="0077362A">
        <w:rPr>
          <w:rFonts w:ascii="Bookman Old Style" w:hAnsi="Bookman Old Style"/>
          <w:sz w:val="28"/>
          <w:szCs w:val="24"/>
        </w:rPr>
        <w:sym w:font="Wingdings" w:char="F04A"/>
      </w:r>
      <w:r>
        <w:rPr>
          <w:rFonts w:ascii="Bookman Old Style" w:hAnsi="Bookman Old Style"/>
          <w:sz w:val="28"/>
          <w:szCs w:val="24"/>
        </w:rPr>
        <w:t>)</w:t>
      </w:r>
    </w:p>
    <w:p w:rsidR="0077362A" w:rsidRDefault="0077362A" w:rsidP="007A5102">
      <w:pPr>
        <w:spacing w:line="276" w:lineRule="auto"/>
        <w:rPr>
          <w:rFonts w:ascii="Bookman Old Style" w:hAnsi="Bookman Old Style"/>
          <w:sz w:val="28"/>
          <w:szCs w:val="24"/>
        </w:rPr>
      </w:pPr>
    </w:p>
    <w:p w:rsidR="0077362A" w:rsidRDefault="0077362A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</w:t>
      </w:r>
    </w:p>
    <w:p w:rsidR="0077362A" w:rsidRPr="0077362A" w:rsidRDefault="0077362A" w:rsidP="007A5102">
      <w:pPr>
        <w:spacing w:line="276" w:lineRule="auto"/>
        <w:rPr>
          <w:rFonts w:ascii="Bookman Old Style" w:hAnsi="Bookman Old Style"/>
          <w:b/>
          <w:sz w:val="28"/>
          <w:szCs w:val="24"/>
        </w:rPr>
      </w:pPr>
      <w:r w:rsidRPr="0077362A">
        <w:rPr>
          <w:rFonts w:ascii="Bookman Old Style" w:hAnsi="Bookman Old Style"/>
          <w:b/>
          <w:sz w:val="28"/>
          <w:szCs w:val="24"/>
          <w:highlight w:val="cyan"/>
        </w:rPr>
        <w:t>Dobrovolný úkol na dlouhé předlouhé Velikonoce</w:t>
      </w:r>
      <w:r>
        <w:rPr>
          <w:rFonts w:ascii="Bookman Old Style" w:hAnsi="Bookman Old Style"/>
          <w:b/>
          <w:sz w:val="28"/>
          <w:szCs w:val="24"/>
          <w:highlight w:val="cyan"/>
        </w:rPr>
        <w:t xml:space="preserve">, kdyby se náhodou někdo nudil </w:t>
      </w:r>
      <w:r w:rsidRPr="0077362A">
        <w:rPr>
          <w:rFonts w:ascii="Bookman Old Style" w:hAnsi="Bookman Old Style"/>
          <w:b/>
          <w:sz w:val="28"/>
          <w:szCs w:val="24"/>
          <w:highlight w:val="cyan"/>
        </w:rPr>
        <w:sym w:font="Wingdings" w:char="F04A"/>
      </w:r>
      <w:r w:rsidRPr="0077362A">
        <w:rPr>
          <w:rFonts w:ascii="Bookman Old Style" w:hAnsi="Bookman Old Style"/>
          <w:b/>
          <w:sz w:val="28"/>
          <w:szCs w:val="24"/>
        </w:rPr>
        <w:t xml:space="preserve"> </w:t>
      </w:r>
    </w:p>
    <w:p w:rsidR="000A7010" w:rsidRDefault="0077362A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str. 53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5a – použij poslech:</w:t>
      </w:r>
    </w:p>
    <w:p w:rsidR="0077362A" w:rsidRDefault="00B51155" w:rsidP="0077362A">
      <w:pPr>
        <w:spacing w:before="240" w:after="0" w:line="240" w:lineRule="auto"/>
        <w:rPr>
          <w:rFonts w:ascii="Bookman Old Style" w:hAnsi="Bookman Old Style"/>
          <w:sz w:val="28"/>
        </w:rPr>
      </w:pPr>
      <w:hyperlink r:id="rId7" w:history="1">
        <w:r w:rsidR="0077362A" w:rsidRPr="00BE22CA">
          <w:rPr>
            <w:rStyle w:val="Hypertextovodkaz"/>
            <w:rFonts w:ascii="Bookman Old Style" w:hAnsi="Bookman Old Style"/>
            <w:sz w:val="24"/>
          </w:rPr>
          <w:t>https://elt.oup.com/student/project/level1/unit05/audio?cc=cz&amp;selLanguage=cs</w:t>
        </w:r>
      </w:hyperlink>
      <w:r w:rsidR="0077362A" w:rsidRPr="00BE22CA">
        <w:rPr>
          <w:rFonts w:ascii="Bookman Old Style" w:hAnsi="Bookman Old Style"/>
          <w:sz w:val="24"/>
        </w:rPr>
        <w:t xml:space="preserve"> </w:t>
      </w:r>
    </w:p>
    <w:p w:rsidR="0077362A" w:rsidRDefault="0077362A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- do knihy si lehce (</w:t>
      </w:r>
      <w:proofErr w:type="spellStart"/>
      <w:r>
        <w:rPr>
          <w:rFonts w:ascii="Bookman Old Style" w:hAnsi="Bookman Old Style"/>
          <w:sz w:val="28"/>
          <w:szCs w:val="24"/>
        </w:rPr>
        <w:t>gumovacím</w:t>
      </w:r>
      <w:proofErr w:type="spellEnd"/>
      <w:r>
        <w:rPr>
          <w:rFonts w:ascii="Bookman Old Style" w:hAnsi="Bookman Old Style"/>
          <w:sz w:val="28"/>
          <w:szCs w:val="24"/>
        </w:rPr>
        <w:t xml:space="preserve"> perem) podle poslechu poznač, kde co (věci z rámečku) je a pak napiš do sešitu </w:t>
      </w:r>
      <w:proofErr w:type="spellStart"/>
      <w:r>
        <w:rPr>
          <w:rFonts w:ascii="Bookman Old Style" w:hAnsi="Bookman Old Style"/>
          <w:sz w:val="28"/>
          <w:szCs w:val="24"/>
        </w:rPr>
        <w:t>English</w:t>
      </w:r>
      <w:proofErr w:type="spellEnd"/>
      <w:r>
        <w:rPr>
          <w:rFonts w:ascii="Bookman Old Style" w:hAnsi="Bookman Old Style"/>
          <w:sz w:val="28"/>
          <w:szCs w:val="24"/>
        </w:rPr>
        <w:t xml:space="preserve"> 7 vět, podle vzoru ve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5b</w:t>
      </w:r>
    </w:p>
    <w:p w:rsidR="0077362A" w:rsidRDefault="0077362A" w:rsidP="007A5102">
      <w:pPr>
        <w:spacing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43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8 – zavzpomínej na školu a odpověz celými větami podle pravdy</w:t>
      </w:r>
    </w:p>
    <w:p w:rsidR="00BB2F0B" w:rsidRDefault="00BB2F0B" w:rsidP="00BB2F0B">
      <w:pPr>
        <w:spacing w:after="0" w:line="240" w:lineRule="auto"/>
        <w:rPr>
          <w:rFonts w:ascii="Bookman Old Style" w:hAnsi="Bookman Old Style"/>
          <w:sz w:val="56"/>
          <w:szCs w:val="280"/>
        </w:rPr>
      </w:pPr>
      <w:r>
        <w:rPr>
          <w:rFonts w:ascii="Bookman Old Style" w:hAnsi="Bookman Old Style"/>
          <w:sz w:val="28"/>
          <w:szCs w:val="24"/>
        </w:rPr>
        <w:t xml:space="preserve">                                          </w:t>
      </w:r>
      <w:r w:rsidRPr="00BB2F0B">
        <w:rPr>
          <w:rFonts w:ascii="Bookman Old Style" w:hAnsi="Bookman Old Style"/>
          <w:sz w:val="280"/>
          <w:szCs w:val="280"/>
        </w:rPr>
        <w:t>↓</w:t>
      </w:r>
      <w:r>
        <w:rPr>
          <w:rFonts w:ascii="Bookman Old Style" w:hAnsi="Bookman Old Style"/>
          <w:sz w:val="280"/>
          <w:szCs w:val="280"/>
        </w:rPr>
        <w:t xml:space="preserve">  </w:t>
      </w:r>
      <w:r>
        <w:rPr>
          <w:rFonts w:ascii="Bookman Old Style" w:hAnsi="Bookman Old Style"/>
          <w:sz w:val="56"/>
          <w:szCs w:val="280"/>
        </w:rPr>
        <w:t xml:space="preserve">Na další                      </w:t>
      </w:r>
    </w:p>
    <w:p w:rsidR="0077362A" w:rsidRPr="00BB2F0B" w:rsidRDefault="00BB2F0B" w:rsidP="00BB2F0B">
      <w:pPr>
        <w:spacing w:after="0" w:line="276" w:lineRule="auto"/>
        <w:rPr>
          <w:rFonts w:ascii="Bookman Old Style" w:hAnsi="Bookman Old Style"/>
          <w:sz w:val="56"/>
          <w:szCs w:val="280"/>
        </w:rPr>
      </w:pPr>
      <w:r>
        <w:rPr>
          <w:rFonts w:ascii="Bookman Old Style" w:hAnsi="Bookman Old Style"/>
          <w:sz w:val="56"/>
          <w:szCs w:val="280"/>
        </w:rPr>
        <w:t xml:space="preserve">                                  straně je zápis</w:t>
      </w:r>
    </w:p>
    <w:p w:rsidR="0077362A" w:rsidRDefault="0077362A" w:rsidP="007A5102">
      <w:pPr>
        <w:spacing w:line="276" w:lineRule="auto"/>
        <w:rPr>
          <w:rFonts w:ascii="Bookman Old Style" w:hAnsi="Bookman Old Style"/>
          <w:sz w:val="28"/>
          <w:szCs w:val="24"/>
        </w:rPr>
      </w:pPr>
    </w:p>
    <w:p w:rsidR="00061CE0" w:rsidRPr="005A5CF0" w:rsidRDefault="00061CE0" w:rsidP="00061CE0">
      <w:pPr>
        <w:pStyle w:val="Nadpis1"/>
        <w:spacing w:before="0" w:after="0"/>
        <w:rPr>
          <w:b w:val="0"/>
          <w:sz w:val="44"/>
          <w:u w:val="single"/>
        </w:rPr>
      </w:pPr>
      <w:r w:rsidRPr="005A5CF0">
        <w:rPr>
          <w:b w:val="0"/>
          <w:sz w:val="44"/>
          <w:highlight w:val="cyan"/>
          <w:u w:val="single"/>
        </w:rPr>
        <w:lastRenderedPageBreak/>
        <w:t>PREPOSITIONS  OF  PLACE = předložky místa</w:t>
      </w:r>
    </w:p>
    <w:p w:rsidR="00061CE0" w:rsidRPr="006307F9" w:rsidRDefault="00061CE0" w:rsidP="00061CE0">
      <w:pPr>
        <w:rPr>
          <w:rFonts w:ascii="Bookman Old Style" w:hAnsi="Bookman Old Style"/>
        </w:rPr>
      </w:pPr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A5CF0"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127000</wp:posOffset>
                </wp:positionV>
                <wp:extent cx="1266825" cy="1571625"/>
                <wp:effectExtent l="5080" t="5080" r="13970" b="1397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53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36.65pt;margin-top:10pt;width:99.75pt;height:12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"/>
            </w:pict>
          </mc:Fallback>
        </mc:AlternateContent>
      </w:r>
      <w:r w:rsidRPr="005A5CF0"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174625</wp:posOffset>
                </wp:positionV>
                <wp:extent cx="1552575" cy="1638300"/>
                <wp:effectExtent l="5080" t="5080" r="13970" b="1397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7218" id="Přímá spojnice se šipkou 3" o:spid="_x0000_s1026" type="#_x0000_t32" style="position:absolute;margin-left:74.65pt;margin-top:13.75pt;width:122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"/>
            </w:pict>
          </mc:Fallback>
        </mc:AlternateContent>
      </w:r>
      <w:proofErr w:type="spellStart"/>
      <w:r w:rsidRPr="005A5CF0">
        <w:rPr>
          <w:rFonts w:ascii="Bookman Old Style" w:hAnsi="Bookman Old Style"/>
          <w:sz w:val="28"/>
          <w:szCs w:val="28"/>
        </w:rPr>
        <w:t>opposite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                                                  </w:t>
      </w:r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proofErr w:type="spellStart"/>
      <w:r w:rsidRPr="005A5CF0">
        <w:rPr>
          <w:rFonts w:ascii="Bookman Old Style" w:hAnsi="Bookman Old Style"/>
          <w:sz w:val="28"/>
          <w:szCs w:val="28"/>
        </w:rPr>
        <w:t>behind</w:t>
      </w:r>
      <w:proofErr w:type="spellEnd"/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A5CF0">
        <w:rPr>
          <w:rFonts w:ascii="Bookman Old Style" w:hAnsi="Bookman Old Style"/>
          <w:sz w:val="28"/>
          <w:szCs w:val="28"/>
        </w:rPr>
        <w:t xml:space="preserve">on                          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</w:t>
      </w:r>
      <w:r w:rsidRPr="005A5CF0">
        <w:rPr>
          <w:rFonts w:ascii="Bookman Old Style" w:hAnsi="Bookman Old Style"/>
          <w:sz w:val="28"/>
          <w:szCs w:val="28"/>
        </w:rPr>
        <w:t>house</w:t>
      </w:r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proofErr w:type="spellStart"/>
      <w:r w:rsidRPr="005A5CF0">
        <w:rPr>
          <w:rFonts w:ascii="Bookman Old Style" w:hAnsi="Bookman Old Style"/>
          <w:sz w:val="28"/>
          <w:szCs w:val="28"/>
        </w:rPr>
        <w:t>above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sz w:val="28"/>
          <w:szCs w:val="28"/>
        </w:rPr>
        <w:t xml:space="preserve">     </w:t>
      </w:r>
      <w:proofErr w:type="spellStart"/>
      <w:r w:rsidRPr="005A5CF0">
        <w:rPr>
          <w:rFonts w:ascii="Bookman Old Style" w:hAnsi="Bookman Old Style"/>
          <w:sz w:val="28"/>
          <w:szCs w:val="28"/>
        </w:rPr>
        <w:t>our</w:t>
      </w:r>
      <w:proofErr w:type="spellEnd"/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proofErr w:type="spellStart"/>
      <w:r w:rsidRPr="005A5CF0">
        <w:rPr>
          <w:rFonts w:ascii="Bookman Old Style" w:hAnsi="Bookman Old Style"/>
          <w:sz w:val="28"/>
          <w:szCs w:val="28"/>
        </w:rPr>
        <w:t>under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sz w:val="28"/>
          <w:szCs w:val="28"/>
        </w:rPr>
        <w:t xml:space="preserve">     </w:t>
      </w:r>
      <w:r w:rsidRPr="005A5CF0">
        <w:rPr>
          <w:rFonts w:ascii="Bookman Old Style" w:hAnsi="Bookman Old Style"/>
          <w:sz w:val="28"/>
          <w:szCs w:val="28"/>
        </w:rPr>
        <w:t xml:space="preserve">his                                 </w:t>
      </w:r>
      <w:proofErr w:type="spellStart"/>
      <w:r w:rsidRPr="005A5CF0">
        <w:rPr>
          <w:rFonts w:ascii="Bookman Old Style" w:hAnsi="Bookman Old Style"/>
          <w:sz w:val="28"/>
          <w:szCs w:val="28"/>
        </w:rPr>
        <w:t>bed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</w:t>
      </w:r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A5CF0"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271780</wp:posOffset>
                </wp:positionV>
                <wp:extent cx="1828800" cy="1352550"/>
                <wp:effectExtent l="5080" t="10160" r="13970" b="889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CA62" id="Přímá spojnice se šipkou 2" o:spid="_x0000_s1026" type="#_x0000_t32" style="position:absolute;margin-left:236.65pt;margin-top:21.4pt;width:2in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"/>
            </w:pict>
          </mc:Fallback>
        </mc:AlternateContent>
      </w:r>
      <w:r w:rsidRPr="005A5CF0"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309880</wp:posOffset>
                </wp:positionV>
                <wp:extent cx="1524000" cy="1314450"/>
                <wp:effectExtent l="5080" t="10160" r="13970" b="889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F385" id="Přímá spojnice se šipkou 1" o:spid="_x0000_s1026" type="#_x0000_t32" style="position:absolute;margin-left:77.65pt;margin-top:24.4pt;width:120pt;height:10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"/>
            </w:pict>
          </mc:Fallback>
        </mc:AlternateContent>
      </w:r>
      <w:proofErr w:type="spellStart"/>
      <w:r w:rsidRPr="005A5CF0">
        <w:rPr>
          <w:rFonts w:ascii="Bookman Old Style" w:hAnsi="Bookman Old Style"/>
          <w:sz w:val="28"/>
          <w:szCs w:val="28"/>
        </w:rPr>
        <w:t>next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to                             </w:t>
      </w:r>
      <w:r>
        <w:rPr>
          <w:rFonts w:ascii="Bookman Old Style" w:hAnsi="Bookman Old Style"/>
          <w:sz w:val="28"/>
          <w:szCs w:val="28"/>
        </w:rPr>
        <w:t xml:space="preserve">     </w:t>
      </w:r>
      <w:proofErr w:type="spellStart"/>
      <w:r w:rsidRPr="005A5CF0">
        <w:rPr>
          <w:rFonts w:ascii="Bookman Old Style" w:hAnsi="Bookman Old Style"/>
          <w:b/>
          <w:sz w:val="28"/>
          <w:szCs w:val="28"/>
          <w:highlight w:val="yellow"/>
        </w:rPr>
        <w:t>the</w:t>
      </w:r>
      <w:proofErr w:type="spellEnd"/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A5CF0">
        <w:rPr>
          <w:rFonts w:ascii="Bookman Old Style" w:hAnsi="Bookman Old Style"/>
          <w:sz w:val="28"/>
          <w:szCs w:val="28"/>
        </w:rPr>
        <w:t xml:space="preserve">in                               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Pr="005A5CF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A5CF0">
        <w:rPr>
          <w:rFonts w:ascii="Bookman Old Style" w:hAnsi="Bookman Old Style"/>
          <w:sz w:val="28"/>
          <w:szCs w:val="28"/>
        </w:rPr>
        <w:t>my                                box</w:t>
      </w:r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A5CF0">
        <w:rPr>
          <w:rFonts w:ascii="Bookman Old Style" w:hAnsi="Bookman Old Style"/>
          <w:sz w:val="28"/>
          <w:szCs w:val="28"/>
        </w:rPr>
        <w:t xml:space="preserve">in front </w:t>
      </w:r>
      <w:proofErr w:type="spellStart"/>
      <w:r w:rsidRPr="005A5CF0">
        <w:rPr>
          <w:rFonts w:ascii="Bookman Old Style" w:hAnsi="Bookman Old Style"/>
          <w:sz w:val="28"/>
          <w:szCs w:val="28"/>
        </w:rPr>
        <w:t>of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                                                            </w:t>
      </w:r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proofErr w:type="spellStart"/>
      <w:r w:rsidRPr="005A5CF0">
        <w:rPr>
          <w:rFonts w:ascii="Bookman Old Style" w:hAnsi="Bookman Old Style"/>
          <w:sz w:val="28"/>
          <w:szCs w:val="28"/>
        </w:rPr>
        <w:t>at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Pr="005A5CF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5CF0">
        <w:rPr>
          <w:rFonts w:ascii="Bookman Old Style" w:hAnsi="Bookman Old Style"/>
          <w:sz w:val="28"/>
          <w:szCs w:val="28"/>
        </w:rPr>
        <w:t>door</w:t>
      </w:r>
      <w:proofErr w:type="spellEnd"/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5A5CF0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</w:t>
      </w:r>
    </w:p>
    <w:p w:rsidR="00061CE0" w:rsidRPr="00061CE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proofErr w:type="spellStart"/>
      <w:r w:rsidRPr="005A5CF0">
        <w:rPr>
          <w:rFonts w:ascii="Bookman Old Style" w:hAnsi="Bookman Old Style"/>
          <w:sz w:val="28"/>
          <w:szCs w:val="28"/>
        </w:rPr>
        <w:t>between</w:t>
      </w:r>
      <w:proofErr w:type="spellEnd"/>
      <w:r w:rsidRPr="005A5CF0">
        <w:rPr>
          <w:rFonts w:ascii="Bookman Old Style" w:hAnsi="Bookman Old Style"/>
          <w:sz w:val="28"/>
          <w:szCs w:val="28"/>
        </w:rPr>
        <w:t xml:space="preserve"> </w:t>
      </w:r>
      <w:r w:rsidRPr="005A5CF0">
        <w:rPr>
          <w:rFonts w:ascii="Bookman Old Style" w:hAnsi="Bookman Old Style"/>
          <w:i/>
          <w:sz w:val="28"/>
          <w:szCs w:val="28"/>
        </w:rPr>
        <w:t xml:space="preserve">………….. </w:t>
      </w:r>
      <w:proofErr w:type="spellStart"/>
      <w:r w:rsidRPr="005A5CF0">
        <w:rPr>
          <w:rFonts w:ascii="Bookman Old Style" w:hAnsi="Bookman Old Style"/>
          <w:i/>
          <w:sz w:val="28"/>
          <w:szCs w:val="28"/>
        </w:rPr>
        <w:t>between</w:t>
      </w:r>
      <w:proofErr w:type="spellEnd"/>
      <w:r w:rsidRPr="005A5CF0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A5CF0">
        <w:rPr>
          <w:rFonts w:ascii="Bookman Old Style" w:hAnsi="Bookman Old Style"/>
          <w:i/>
          <w:sz w:val="28"/>
          <w:szCs w:val="28"/>
          <w:highlight w:val="yellow"/>
        </w:rPr>
        <w:t>the</w:t>
      </w:r>
      <w:proofErr w:type="spellEnd"/>
      <w:r w:rsidRPr="005A5CF0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A5CF0">
        <w:rPr>
          <w:rFonts w:ascii="Bookman Old Style" w:hAnsi="Bookman Old Style"/>
          <w:i/>
          <w:sz w:val="28"/>
          <w:szCs w:val="28"/>
        </w:rPr>
        <w:t>bed</w:t>
      </w:r>
      <w:proofErr w:type="spellEnd"/>
      <w:r w:rsidRPr="005A5CF0">
        <w:rPr>
          <w:rFonts w:ascii="Bookman Old Style" w:hAnsi="Bookman Old Style"/>
          <w:i/>
          <w:sz w:val="28"/>
          <w:szCs w:val="28"/>
        </w:rPr>
        <w:t xml:space="preserve"> and </w:t>
      </w:r>
      <w:proofErr w:type="spellStart"/>
      <w:r w:rsidRPr="005A5CF0">
        <w:rPr>
          <w:rFonts w:ascii="Bookman Old Style" w:hAnsi="Bookman Old Style"/>
          <w:i/>
          <w:sz w:val="28"/>
          <w:szCs w:val="28"/>
          <w:highlight w:val="yellow"/>
        </w:rPr>
        <w:t>the</w:t>
      </w:r>
      <w:proofErr w:type="spellEnd"/>
      <w:r w:rsidRPr="005A5CF0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5A5CF0">
        <w:rPr>
          <w:rFonts w:ascii="Bookman Old Style" w:hAnsi="Bookman Old Style"/>
          <w:i/>
          <w:sz w:val="28"/>
          <w:szCs w:val="28"/>
        </w:rPr>
        <w:t>desk</w:t>
      </w:r>
      <w:proofErr w:type="spellEnd"/>
      <w:r w:rsidRPr="005A5CF0">
        <w:rPr>
          <w:rFonts w:ascii="Bookman Old Style" w:hAnsi="Bookman Old Style"/>
          <w:i/>
          <w:sz w:val="28"/>
          <w:szCs w:val="28"/>
        </w:rPr>
        <w:t>……….</w:t>
      </w:r>
    </w:p>
    <w:p w:rsidR="00061CE0" w:rsidRPr="005A5CF0" w:rsidRDefault="00061CE0" w:rsidP="00061CE0">
      <w:pPr>
        <w:spacing w:line="360" w:lineRule="auto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1CE0" w:rsidRPr="005A5CF0" w:rsidTr="00D36FBB">
        <w:tc>
          <w:tcPr>
            <w:tcW w:w="9212" w:type="dxa"/>
            <w:shd w:val="clear" w:color="auto" w:fill="auto"/>
          </w:tcPr>
          <w:p w:rsidR="00061CE0" w:rsidRPr="005A5CF0" w:rsidRDefault="00061CE0" w:rsidP="00D36FBB">
            <w:pPr>
              <w:spacing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* on </w:t>
            </w:r>
            <w:proofErr w:type="spellStart"/>
            <w:r w:rsidRPr="005A5CF0">
              <w:rPr>
                <w:rFonts w:ascii="Bookman Old Style" w:hAnsi="Bookman Old Style"/>
                <w:sz w:val="28"/>
                <w:szCs w:val="28"/>
                <w:highlight w:val="yellow"/>
              </w:rPr>
              <w:t>the</w:t>
            </w:r>
            <w:proofErr w:type="spellEnd"/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5A5CF0">
              <w:rPr>
                <w:rFonts w:ascii="Bookman Old Style" w:hAnsi="Bookman Old Style"/>
                <w:sz w:val="28"/>
                <w:szCs w:val="28"/>
              </w:rPr>
              <w:t>left</w:t>
            </w:r>
            <w:proofErr w:type="spellEnd"/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spellStart"/>
            <w:r w:rsidRPr="005A5CF0">
              <w:rPr>
                <w:rFonts w:ascii="Bookman Old Style" w:hAnsi="Bookman Old Style"/>
                <w:sz w:val="28"/>
                <w:szCs w:val="28"/>
              </w:rPr>
              <w:t>side</w:t>
            </w:r>
            <w:proofErr w:type="spellEnd"/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)  </w:t>
            </w:r>
            <w:r w:rsidRPr="005A5CF0">
              <w:rPr>
                <w:rFonts w:ascii="Bookman Old Style" w:hAnsi="Bookman Old Style"/>
                <w:b/>
                <w:sz w:val="28"/>
                <w:szCs w:val="28"/>
              </w:rPr>
              <w:t>X</w:t>
            </w:r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  on </w:t>
            </w:r>
            <w:proofErr w:type="spellStart"/>
            <w:r w:rsidRPr="005A5CF0">
              <w:rPr>
                <w:rFonts w:ascii="Bookman Old Style" w:hAnsi="Bookman Old Style"/>
                <w:sz w:val="28"/>
                <w:szCs w:val="28"/>
                <w:highlight w:val="yellow"/>
              </w:rPr>
              <w:t>the</w:t>
            </w:r>
            <w:proofErr w:type="spellEnd"/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5A5CF0">
              <w:rPr>
                <w:rFonts w:ascii="Bookman Old Style" w:hAnsi="Bookman Old Style"/>
                <w:sz w:val="28"/>
                <w:szCs w:val="28"/>
              </w:rPr>
              <w:t>right</w:t>
            </w:r>
            <w:proofErr w:type="spellEnd"/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 (</w:t>
            </w:r>
            <w:proofErr w:type="spellStart"/>
            <w:r w:rsidRPr="005A5CF0">
              <w:rPr>
                <w:rFonts w:ascii="Bookman Old Style" w:hAnsi="Bookman Old Style"/>
                <w:sz w:val="28"/>
                <w:szCs w:val="28"/>
              </w:rPr>
              <w:t>side</w:t>
            </w:r>
            <w:proofErr w:type="spellEnd"/>
            <w:r w:rsidRPr="005A5CF0">
              <w:rPr>
                <w:rFonts w:ascii="Bookman Old Style" w:hAnsi="Bookman Old Style"/>
                <w:sz w:val="28"/>
                <w:szCs w:val="28"/>
              </w:rPr>
              <w:t>) *</w:t>
            </w:r>
          </w:p>
          <w:p w:rsidR="00061CE0" w:rsidRPr="005A5CF0" w:rsidRDefault="00061CE0" w:rsidP="00D36FBB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5A5CF0">
              <w:rPr>
                <w:rFonts w:ascii="Bookman Old Style" w:hAnsi="Bookman Old Style"/>
                <w:sz w:val="28"/>
                <w:szCs w:val="28"/>
              </w:rPr>
              <w:t xml:space="preserve">                  = vlevo                                      = vpravo</w:t>
            </w:r>
          </w:p>
        </w:tc>
      </w:tr>
    </w:tbl>
    <w:p w:rsidR="00061CE0" w:rsidRPr="005A5CF0" w:rsidRDefault="00061CE0" w:rsidP="00061CE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061CE0" w:rsidRPr="00BB2F0B" w:rsidRDefault="00061CE0" w:rsidP="00061CE0">
      <w:pPr>
        <w:spacing w:line="240" w:lineRule="auto"/>
        <w:rPr>
          <w:rFonts w:ascii="Bookman Old Style" w:hAnsi="Bookman Old Style"/>
          <w:sz w:val="24"/>
          <w:szCs w:val="28"/>
        </w:rPr>
      </w:pPr>
      <w:r w:rsidRPr="00BB2F0B">
        <w:rPr>
          <w:rFonts w:ascii="Bookman Old Style" w:hAnsi="Bookman Old Style"/>
          <w:b/>
          <w:sz w:val="24"/>
          <w:szCs w:val="28"/>
        </w:rPr>
        <w:t>Vysvětlivky k zápisu</w:t>
      </w:r>
      <w:r w:rsidRPr="00BB2F0B">
        <w:rPr>
          <w:rFonts w:ascii="Bookman Old Style" w:hAnsi="Bookman Old Style"/>
          <w:sz w:val="24"/>
          <w:szCs w:val="28"/>
        </w:rPr>
        <w:t xml:space="preserve">: </w:t>
      </w:r>
      <w:r w:rsidR="00BB2F0B" w:rsidRPr="00BB2F0B">
        <w:rPr>
          <w:rFonts w:ascii="Bookman Old Style" w:hAnsi="Bookman Old Style"/>
          <w:sz w:val="24"/>
          <w:szCs w:val="28"/>
        </w:rPr>
        <w:t xml:space="preserve">                      - nemusíte přepisovat, ani lepit</w:t>
      </w:r>
    </w:p>
    <w:p w:rsidR="00061CE0" w:rsidRPr="00BB2F0B" w:rsidRDefault="00061CE0" w:rsidP="00061CE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 w:rsidRPr="00BB2F0B">
        <w:rPr>
          <w:rFonts w:ascii="Bookman Old Style" w:hAnsi="Bookman Old Style"/>
          <w:sz w:val="24"/>
          <w:szCs w:val="28"/>
        </w:rPr>
        <w:t>Schéma má znázorňovat, že po předložkách místa vždy (není to úplně vždy, ale o tom až v 7. třídě) používáme určitý člen „</w:t>
      </w:r>
      <w:proofErr w:type="spellStart"/>
      <w:r w:rsidRPr="00BB2F0B">
        <w:rPr>
          <w:rFonts w:ascii="Bookman Old Style" w:hAnsi="Bookman Old Style"/>
          <w:sz w:val="24"/>
          <w:szCs w:val="28"/>
        </w:rPr>
        <w:t>the</w:t>
      </w:r>
      <w:proofErr w:type="spellEnd"/>
      <w:r w:rsidRPr="00BB2F0B">
        <w:rPr>
          <w:rFonts w:ascii="Bookman Old Style" w:hAnsi="Bookman Old Style"/>
          <w:sz w:val="24"/>
          <w:szCs w:val="28"/>
        </w:rPr>
        <w:t>“.</w:t>
      </w:r>
    </w:p>
    <w:p w:rsidR="00061CE0" w:rsidRPr="00BB2F0B" w:rsidRDefault="00061CE0" w:rsidP="00061CE0">
      <w:pPr>
        <w:spacing w:after="0" w:line="360" w:lineRule="auto"/>
        <w:rPr>
          <w:rFonts w:ascii="Bookman Old Style" w:hAnsi="Bookman Old Style"/>
          <w:i/>
          <w:sz w:val="24"/>
          <w:szCs w:val="28"/>
        </w:rPr>
      </w:pPr>
      <w:r w:rsidRPr="00BB2F0B">
        <w:rPr>
          <w:rFonts w:ascii="Bookman Old Style" w:hAnsi="Bookman Old Style"/>
          <w:sz w:val="24"/>
          <w:szCs w:val="28"/>
        </w:rPr>
        <w:t xml:space="preserve">           </w:t>
      </w:r>
      <w:r w:rsidRPr="00BB2F0B">
        <w:rPr>
          <w:rFonts w:ascii="Bookman Old Style" w:hAnsi="Bookman Old Style"/>
          <w:i/>
          <w:sz w:val="24"/>
          <w:szCs w:val="28"/>
        </w:rPr>
        <w:t xml:space="preserve">Např. My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bag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is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on </w:t>
      </w:r>
      <w:proofErr w:type="spellStart"/>
      <w:r w:rsidRPr="00BB2F0B">
        <w:rPr>
          <w:rFonts w:ascii="Bookman Old Style" w:hAnsi="Bookman Old Style"/>
          <w:i/>
          <w:sz w:val="24"/>
          <w:szCs w:val="28"/>
          <w:highlight w:val="yellow"/>
        </w:rPr>
        <w:t>the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chair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.  He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is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in </w:t>
      </w:r>
      <w:proofErr w:type="spellStart"/>
      <w:r w:rsidRPr="00BB2F0B">
        <w:rPr>
          <w:rFonts w:ascii="Bookman Old Style" w:hAnsi="Bookman Old Style"/>
          <w:i/>
          <w:sz w:val="24"/>
          <w:szCs w:val="28"/>
          <w:highlight w:val="yellow"/>
        </w:rPr>
        <w:t>the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kitchen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>.</w:t>
      </w:r>
    </w:p>
    <w:p w:rsidR="00061CE0" w:rsidRPr="00BB2F0B" w:rsidRDefault="00061CE0" w:rsidP="00BB2F0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24"/>
          <w:szCs w:val="28"/>
        </w:rPr>
      </w:pPr>
      <w:r w:rsidRPr="00BB2F0B">
        <w:rPr>
          <w:rFonts w:ascii="Bookman Old Style" w:hAnsi="Bookman Old Style"/>
          <w:sz w:val="24"/>
          <w:szCs w:val="28"/>
        </w:rPr>
        <w:t>Někdy může být určitý člen „</w:t>
      </w:r>
      <w:proofErr w:type="spellStart"/>
      <w:r w:rsidRPr="00BB2F0B">
        <w:rPr>
          <w:rFonts w:ascii="Bookman Old Style" w:hAnsi="Bookman Old Style"/>
          <w:sz w:val="24"/>
          <w:szCs w:val="28"/>
        </w:rPr>
        <w:t>the</w:t>
      </w:r>
      <w:proofErr w:type="spellEnd"/>
      <w:r w:rsidRPr="00BB2F0B">
        <w:rPr>
          <w:rFonts w:ascii="Bookman Old Style" w:hAnsi="Bookman Old Style"/>
          <w:sz w:val="24"/>
          <w:szCs w:val="28"/>
        </w:rPr>
        <w:t>“ nahrazen přivlastňovacím zájmenem:</w:t>
      </w:r>
    </w:p>
    <w:p w:rsidR="00061CE0" w:rsidRPr="00BB2F0B" w:rsidRDefault="00061CE0" w:rsidP="00BB2F0B">
      <w:pPr>
        <w:spacing w:after="0" w:line="276" w:lineRule="auto"/>
        <w:rPr>
          <w:rFonts w:ascii="Bookman Old Style" w:hAnsi="Bookman Old Style"/>
          <w:sz w:val="24"/>
          <w:szCs w:val="28"/>
        </w:rPr>
      </w:pPr>
      <w:r w:rsidRPr="00BB2F0B">
        <w:rPr>
          <w:rFonts w:ascii="Bookman Old Style" w:hAnsi="Bookman Old Style"/>
          <w:i/>
          <w:sz w:val="24"/>
          <w:szCs w:val="28"/>
        </w:rPr>
        <w:t xml:space="preserve">           Např.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The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books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are on </w:t>
      </w:r>
      <w:r w:rsidRPr="00BB2F0B">
        <w:rPr>
          <w:rFonts w:ascii="Bookman Old Style" w:hAnsi="Bookman Old Style"/>
          <w:i/>
          <w:sz w:val="24"/>
          <w:szCs w:val="28"/>
          <w:highlight w:val="yellow"/>
        </w:rPr>
        <w:t>his</w:t>
      </w:r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="00BB2F0B">
        <w:rPr>
          <w:rFonts w:ascii="Bookman Old Style" w:hAnsi="Bookman Old Style"/>
          <w:i/>
          <w:sz w:val="24"/>
          <w:szCs w:val="28"/>
        </w:rPr>
        <w:t>desk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>.</w:t>
      </w:r>
      <w:r w:rsidRPr="00BB2F0B">
        <w:rPr>
          <w:rFonts w:ascii="Bookman Old Style" w:hAnsi="Bookman Old Style"/>
          <w:sz w:val="24"/>
          <w:szCs w:val="28"/>
        </w:rPr>
        <w:t xml:space="preserve"> </w:t>
      </w:r>
      <w:r w:rsidRPr="00BB2F0B">
        <w:rPr>
          <w:rFonts w:ascii="Bookman Old Style" w:hAnsi="Bookman Old Style"/>
          <w:i/>
          <w:sz w:val="24"/>
          <w:szCs w:val="28"/>
        </w:rPr>
        <w:t xml:space="preserve">My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friend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is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sitting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on </w:t>
      </w:r>
      <w:r w:rsidRPr="00BB2F0B">
        <w:rPr>
          <w:rFonts w:ascii="Bookman Old Style" w:hAnsi="Bookman Old Style"/>
          <w:i/>
          <w:sz w:val="24"/>
          <w:szCs w:val="28"/>
          <w:highlight w:val="yellow"/>
        </w:rPr>
        <w:t>my</w:t>
      </w:r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bed</w:t>
      </w:r>
      <w:proofErr w:type="spellEnd"/>
      <w:r w:rsidRPr="00BB2F0B">
        <w:rPr>
          <w:rFonts w:ascii="Bookman Old Style" w:hAnsi="Bookman Old Style"/>
          <w:sz w:val="24"/>
          <w:szCs w:val="28"/>
        </w:rPr>
        <w:t xml:space="preserve">.                 </w:t>
      </w:r>
    </w:p>
    <w:p w:rsidR="00061CE0" w:rsidRPr="00BB2F0B" w:rsidRDefault="00061CE0" w:rsidP="00BB2F0B">
      <w:pPr>
        <w:spacing w:after="0" w:line="276" w:lineRule="auto"/>
        <w:rPr>
          <w:rFonts w:ascii="Bookman Old Style" w:hAnsi="Bookman Old Style"/>
          <w:sz w:val="24"/>
          <w:szCs w:val="28"/>
          <w:u w:val="single"/>
        </w:rPr>
      </w:pPr>
      <w:r w:rsidRPr="00BB2F0B">
        <w:rPr>
          <w:rFonts w:ascii="Bookman Old Style" w:hAnsi="Bookman Old Style"/>
          <w:sz w:val="24"/>
          <w:szCs w:val="28"/>
        </w:rPr>
        <w:t xml:space="preserve">               –  v takovém případě už tam určitý člen „</w:t>
      </w:r>
      <w:proofErr w:type="spellStart"/>
      <w:r w:rsidRPr="00BB2F0B">
        <w:rPr>
          <w:rFonts w:ascii="Bookman Old Style" w:hAnsi="Bookman Old Style"/>
          <w:sz w:val="24"/>
          <w:szCs w:val="28"/>
        </w:rPr>
        <w:t>the</w:t>
      </w:r>
      <w:proofErr w:type="spellEnd"/>
      <w:r w:rsidRPr="00BB2F0B">
        <w:rPr>
          <w:rFonts w:ascii="Bookman Old Style" w:hAnsi="Bookman Old Style"/>
          <w:sz w:val="24"/>
          <w:szCs w:val="28"/>
        </w:rPr>
        <w:t xml:space="preserve">“ </w:t>
      </w:r>
      <w:r w:rsidRPr="00BB2F0B">
        <w:rPr>
          <w:rFonts w:ascii="Bookman Old Style" w:hAnsi="Bookman Old Style"/>
          <w:sz w:val="24"/>
          <w:szCs w:val="28"/>
          <w:u w:val="single"/>
        </w:rPr>
        <w:t>nebude!!!!</w:t>
      </w:r>
    </w:p>
    <w:p w:rsidR="00061CE0" w:rsidRPr="00BB2F0B" w:rsidRDefault="00061CE0" w:rsidP="00BB2F0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24"/>
          <w:szCs w:val="28"/>
        </w:rPr>
      </w:pPr>
      <w:r w:rsidRPr="00BB2F0B">
        <w:rPr>
          <w:rFonts w:ascii="Bookman Old Style" w:hAnsi="Bookman Old Style"/>
          <w:sz w:val="24"/>
          <w:szCs w:val="28"/>
        </w:rPr>
        <w:t>Pozor na předložku „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between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>“</w:t>
      </w:r>
      <w:r w:rsidRPr="00BB2F0B">
        <w:rPr>
          <w:rFonts w:ascii="Bookman Old Style" w:hAnsi="Bookman Old Style"/>
          <w:sz w:val="24"/>
          <w:szCs w:val="28"/>
        </w:rPr>
        <w:t xml:space="preserve"> = mezi dvěma (předměty), musí tam být před každou věcí určitý člen „</w:t>
      </w:r>
      <w:proofErr w:type="spellStart"/>
      <w:r w:rsidRPr="00BB2F0B">
        <w:rPr>
          <w:rFonts w:ascii="Bookman Old Style" w:hAnsi="Bookman Old Style"/>
          <w:sz w:val="24"/>
          <w:szCs w:val="28"/>
        </w:rPr>
        <w:t>the</w:t>
      </w:r>
      <w:proofErr w:type="spellEnd"/>
      <w:r w:rsidRPr="00BB2F0B">
        <w:rPr>
          <w:rFonts w:ascii="Bookman Old Style" w:hAnsi="Bookman Old Style"/>
          <w:sz w:val="24"/>
          <w:szCs w:val="28"/>
        </w:rPr>
        <w:t>“</w:t>
      </w:r>
    </w:p>
    <w:p w:rsidR="00061CE0" w:rsidRPr="00BB2F0B" w:rsidRDefault="00061CE0" w:rsidP="00BB2F0B">
      <w:pPr>
        <w:spacing w:after="0" w:line="360" w:lineRule="auto"/>
        <w:rPr>
          <w:rFonts w:ascii="Bookman Old Style" w:hAnsi="Bookman Old Style"/>
          <w:i/>
          <w:sz w:val="24"/>
          <w:szCs w:val="28"/>
        </w:rPr>
      </w:pPr>
      <w:r w:rsidRPr="00BB2F0B">
        <w:rPr>
          <w:rFonts w:ascii="Bookman Old Style" w:hAnsi="Bookman Old Style"/>
          <w:i/>
          <w:sz w:val="24"/>
          <w:szCs w:val="28"/>
        </w:rPr>
        <w:t xml:space="preserve">              Např.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The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="00BB2F0B">
        <w:rPr>
          <w:rFonts w:ascii="Bookman Old Style" w:hAnsi="Bookman Old Style"/>
          <w:i/>
          <w:sz w:val="24"/>
          <w:szCs w:val="28"/>
        </w:rPr>
        <w:t>ball</w:t>
      </w:r>
      <w:proofErr w:type="spellEnd"/>
      <w:r w:rsid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is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between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  <w:highlight w:val="yellow"/>
        </w:rPr>
        <w:t>the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desk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and </w:t>
      </w:r>
      <w:proofErr w:type="spellStart"/>
      <w:r w:rsidRPr="00BB2F0B">
        <w:rPr>
          <w:rFonts w:ascii="Bookman Old Style" w:hAnsi="Bookman Old Style"/>
          <w:i/>
          <w:sz w:val="24"/>
          <w:szCs w:val="28"/>
          <w:highlight w:val="yellow"/>
        </w:rPr>
        <w:t>the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 xml:space="preserve"> 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wardrobe</w:t>
      </w:r>
      <w:proofErr w:type="spellEnd"/>
      <w:r w:rsidRPr="00BB2F0B">
        <w:rPr>
          <w:rFonts w:ascii="Bookman Old Style" w:hAnsi="Bookman Old Style"/>
          <w:i/>
          <w:sz w:val="24"/>
          <w:szCs w:val="28"/>
        </w:rPr>
        <w:t>.</w:t>
      </w:r>
    </w:p>
    <w:p w:rsidR="00B058D6" w:rsidRDefault="00061CE0" w:rsidP="00BB2F0B">
      <w:pPr>
        <w:numPr>
          <w:ilvl w:val="0"/>
          <w:numId w:val="2"/>
        </w:numPr>
        <w:spacing w:after="0" w:line="240" w:lineRule="auto"/>
      </w:pPr>
      <w:r w:rsidRPr="00BB2F0B">
        <w:rPr>
          <w:rFonts w:ascii="Bookman Old Style" w:hAnsi="Bookman Old Style"/>
          <w:sz w:val="24"/>
          <w:szCs w:val="28"/>
        </w:rPr>
        <w:t>„</w:t>
      </w:r>
      <w:proofErr w:type="spellStart"/>
      <w:r w:rsidRPr="00BB2F0B">
        <w:rPr>
          <w:rFonts w:ascii="Bookman Old Style" w:hAnsi="Bookman Old Style"/>
          <w:i/>
          <w:sz w:val="24"/>
          <w:szCs w:val="28"/>
        </w:rPr>
        <w:t>Above</w:t>
      </w:r>
      <w:proofErr w:type="spellEnd"/>
      <w:r w:rsidRPr="00BB2F0B">
        <w:rPr>
          <w:rFonts w:ascii="Bookman Old Style" w:hAnsi="Bookman Old Style"/>
          <w:sz w:val="24"/>
          <w:szCs w:val="28"/>
        </w:rPr>
        <w:t>“ je nová pře</w:t>
      </w:r>
      <w:r w:rsidR="00BB2F0B">
        <w:rPr>
          <w:rFonts w:ascii="Bookman Old Style" w:hAnsi="Bookman Old Style"/>
          <w:sz w:val="24"/>
          <w:szCs w:val="28"/>
        </w:rPr>
        <w:t>d</w:t>
      </w:r>
      <w:r w:rsidRPr="00BB2F0B">
        <w:rPr>
          <w:rFonts w:ascii="Bookman Old Style" w:hAnsi="Bookman Old Style"/>
          <w:sz w:val="24"/>
          <w:szCs w:val="28"/>
        </w:rPr>
        <w:t>ložka, která není ve slovíčkách, tak si na internetu najdi její význam a výslovnost a připiš do slovíček PS str. 83</w:t>
      </w:r>
    </w:p>
    <w:sectPr w:rsidR="00B058D6" w:rsidSect="007A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67A"/>
    <w:multiLevelType w:val="hybridMultilevel"/>
    <w:tmpl w:val="867CC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43573"/>
    <w:multiLevelType w:val="hybridMultilevel"/>
    <w:tmpl w:val="94309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F"/>
    <w:rsid w:val="00061CE0"/>
    <w:rsid w:val="000A7010"/>
    <w:rsid w:val="001A4A92"/>
    <w:rsid w:val="003A154C"/>
    <w:rsid w:val="0077362A"/>
    <w:rsid w:val="007A5102"/>
    <w:rsid w:val="009D77CB"/>
    <w:rsid w:val="00B058D6"/>
    <w:rsid w:val="00B51155"/>
    <w:rsid w:val="00B66BA2"/>
    <w:rsid w:val="00BB2F0B"/>
    <w:rsid w:val="00BE22CA"/>
    <w:rsid w:val="00F16DEF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91DF"/>
  <w15:chartTrackingRefBased/>
  <w15:docId w15:val="{84D91FFD-C77E-4C8D-903B-676254C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DEF"/>
  </w:style>
  <w:style w:type="paragraph" w:styleId="Nadpis1">
    <w:name w:val="heading 1"/>
    <w:basedOn w:val="Normln"/>
    <w:next w:val="Normln"/>
    <w:link w:val="Nadpis1Char"/>
    <w:qFormat/>
    <w:rsid w:val="00061C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6D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51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E22C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61CE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5/audio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y.lingea.cz/anglicko-cesky/furniture" TargetMode="External"/><Relationship Id="rId5" Type="http://schemas.openxmlformats.org/officeDocument/2006/relationships/hyperlink" Target="https://elt.oup.com/student/project/level1/unit05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2020-03-28T18:02:00Z</dcterms:created>
  <dcterms:modified xsi:type="dcterms:W3CDTF">2020-04-03T18:20:00Z</dcterms:modified>
</cp:coreProperties>
</file>