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EA423" w14:textId="60F2B6E5" w:rsidR="007B016E" w:rsidRPr="00DC0DDB" w:rsidRDefault="00DC0DDB">
      <w:pPr>
        <w:rPr>
          <w:rFonts w:ascii="Times New Roman" w:hAnsi="Times New Roman" w:cs="Times New Roman"/>
          <w:b/>
          <w:bCs/>
        </w:rPr>
      </w:pPr>
      <w:r w:rsidRPr="00DC0DDB">
        <w:rPr>
          <w:rFonts w:ascii="Times New Roman" w:hAnsi="Times New Roman" w:cs="Times New Roman"/>
          <w:b/>
          <w:bCs/>
          <w:sz w:val="24"/>
          <w:szCs w:val="24"/>
        </w:rPr>
        <w:t>Zápis je pokračováním z minulé hodiny, proto vynechejte jen 2 řádky a pokračujte, prosím</w:t>
      </w:r>
      <w:r w:rsidRPr="00DC0DDB">
        <w:rPr>
          <w:rFonts w:ascii="Times New Roman" w:hAnsi="Times New Roman" w:cs="Times New Roman"/>
          <w:b/>
          <w:bCs/>
        </w:rPr>
        <w:t>.</w:t>
      </w:r>
    </w:p>
    <w:p w14:paraId="5A5F6C8C" w14:textId="19D40C48" w:rsidR="00DC0DDB" w:rsidRDefault="00DC0DDB"/>
    <w:p w14:paraId="0D88E25D" w14:textId="7C3E5BFF" w:rsidR="00DC0DDB" w:rsidRPr="00DC0DDB" w:rsidRDefault="00DC0DDB" w:rsidP="00DC0DDB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C0DDB">
        <w:rPr>
          <w:rFonts w:ascii="Comic Sans MS" w:hAnsi="Comic Sans MS"/>
          <w:sz w:val="24"/>
          <w:szCs w:val="24"/>
        </w:rPr>
        <w:t>VÝŽIVA + VYLUČOVÁNÍ:</w:t>
      </w:r>
      <w:r>
        <w:rPr>
          <w:rFonts w:ascii="Comic Sans MS" w:hAnsi="Comic Sans MS"/>
          <w:sz w:val="24"/>
          <w:szCs w:val="24"/>
        </w:rPr>
        <w:t xml:space="preserve"> </w:t>
      </w:r>
      <w:r w:rsidRPr="00DC0DDB">
        <w:rPr>
          <w:rFonts w:ascii="Comic Sans MS" w:hAnsi="Comic Sans MS"/>
          <w:b/>
          <w:bCs/>
          <w:sz w:val="24"/>
          <w:szCs w:val="24"/>
        </w:rPr>
        <w:t xml:space="preserve"> FOTOSYNTÉZA</w:t>
      </w:r>
    </w:p>
    <w:p w14:paraId="7F5C44A3" w14:textId="15EC1C85" w:rsidR="00DC0DDB" w:rsidRDefault="00DC0DDB" w:rsidP="00DC0D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Fotosyntéza probíhá v zelených částech rostlin (obsahují zeleň listovou a chlorofyl). Je to hlavní způsob výživy</w:t>
      </w:r>
      <w:r w:rsidR="0092024F">
        <w:rPr>
          <w:rFonts w:ascii="Comic Sans MS" w:hAnsi="Comic Sans MS"/>
          <w:sz w:val="24"/>
          <w:szCs w:val="24"/>
        </w:rPr>
        <w:t xml:space="preserve"> rostlin</w:t>
      </w:r>
      <w:r>
        <w:rPr>
          <w:rFonts w:ascii="Comic Sans MS" w:hAnsi="Comic Sans MS"/>
          <w:sz w:val="24"/>
          <w:szCs w:val="24"/>
        </w:rPr>
        <w:t>.</w:t>
      </w:r>
    </w:p>
    <w:p w14:paraId="16CCE68B" w14:textId="5C38E12A" w:rsidR="00DC0DDB" w:rsidRDefault="00DC0DDB" w:rsidP="00DC0D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 fotosyntéze rostliny potřebují také světlo (hl. zdroj: slunce).</w:t>
      </w:r>
    </w:p>
    <w:p w14:paraId="0D22E433" w14:textId="28021E57" w:rsidR="00DC0DDB" w:rsidRPr="00DC0DDB" w:rsidRDefault="00DC0DDB" w:rsidP="00DC0D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Při fotosyntéze rostliny přijímají oxid uhličitý a vodu a přeměňují je na kyslík a jednoduchý cukr.</w:t>
      </w:r>
    </w:p>
    <w:p w14:paraId="53A6879E" w14:textId="7452A9BF" w:rsidR="00DC0DDB" w:rsidRDefault="00DC0DDB"/>
    <w:p w14:paraId="19175857" w14:textId="2BC45550" w:rsidR="0092024F" w:rsidRDefault="00DC0D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0DDB">
        <w:rPr>
          <w:rFonts w:ascii="Times New Roman" w:hAnsi="Times New Roman" w:cs="Times New Roman"/>
          <w:b/>
          <w:bCs/>
          <w:sz w:val="24"/>
          <w:szCs w:val="24"/>
        </w:rPr>
        <w:t>Pod zápis si překresli obrázek z učebnice na str.12.</w:t>
      </w:r>
      <w:r w:rsidR="0092024F">
        <w:t xml:space="preserve"> </w:t>
      </w:r>
      <w:r w:rsidR="0092024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2024F" w:rsidRPr="0092024F">
        <w:rPr>
          <w:rFonts w:ascii="Times New Roman" w:hAnsi="Times New Roman" w:cs="Times New Roman"/>
          <w:b/>
          <w:bCs/>
          <w:sz w:val="24"/>
          <w:szCs w:val="24"/>
        </w:rPr>
        <w:t>ebo si vytiskni můj obrázek a vlep si ho do sešitu.</w:t>
      </w:r>
      <w:r w:rsidR="0092024F">
        <w:rPr>
          <w:rFonts w:ascii="Times New Roman" w:hAnsi="Times New Roman" w:cs="Times New Roman"/>
          <w:b/>
          <w:bCs/>
          <w:sz w:val="24"/>
          <w:szCs w:val="24"/>
        </w:rPr>
        <w:t xml:space="preserve"> Je možné, že ho budeš muset trošku barevně vylepšit </w:t>
      </w:r>
      <w:r w:rsidR="0092024F" w:rsidRPr="0092024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2024F">
        <w:rPr>
          <w:rFonts w:ascii="Times New Roman" w:hAnsi="Times New Roman" w:cs="Times New Roman"/>
          <w:b/>
          <w:bCs/>
          <w:sz w:val="24"/>
          <w:szCs w:val="24"/>
        </w:rPr>
        <w:t xml:space="preserve">, protože černobílý tisk určitě stačí </w:t>
      </w:r>
      <w:r w:rsidR="0092024F" w:rsidRPr="0092024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2024F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5F10FDCA" w14:textId="77777777" w:rsidR="0092024F" w:rsidRDefault="009202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486694" w14:textId="77777777" w:rsidR="0092024F" w:rsidRDefault="009202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4702CB" w14:textId="29E506F3" w:rsidR="00DC0DDB" w:rsidRDefault="009202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024F">
        <w:t xml:space="preserve"> </w:t>
      </w:r>
      <w:r>
        <w:rPr>
          <w:noProof/>
        </w:rPr>
        <w:drawing>
          <wp:inline distT="0" distB="0" distL="0" distR="0" wp14:anchorId="35956D5B" wp14:editId="6961E0A4">
            <wp:extent cx="3901440" cy="291846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849D9" w14:textId="77777777" w:rsidR="0092024F" w:rsidRDefault="0092024F"/>
    <w:p w14:paraId="105C5B18" w14:textId="77777777" w:rsidR="0092024F" w:rsidRDefault="0092024F">
      <w:pPr>
        <w:rPr>
          <w:rFonts w:ascii="Times New Roman" w:hAnsi="Times New Roman" w:cs="Times New Roman"/>
          <w:b/>
          <w:bCs/>
        </w:rPr>
      </w:pPr>
    </w:p>
    <w:p w14:paraId="4A1106C8" w14:textId="77777777" w:rsidR="0092024F" w:rsidRDefault="0092024F">
      <w:pPr>
        <w:rPr>
          <w:rFonts w:ascii="Times New Roman" w:hAnsi="Times New Roman" w:cs="Times New Roman"/>
          <w:b/>
          <w:bCs/>
        </w:rPr>
      </w:pPr>
    </w:p>
    <w:p w14:paraId="0D7FACF6" w14:textId="421F6922" w:rsidR="00DC0DDB" w:rsidRDefault="00DC0DDB">
      <w:pPr>
        <w:rPr>
          <w:rFonts w:ascii="Times New Roman" w:hAnsi="Times New Roman" w:cs="Times New Roman"/>
          <w:b/>
          <w:bCs/>
        </w:rPr>
      </w:pPr>
      <w:r w:rsidRPr="0092024F">
        <w:rPr>
          <w:rFonts w:ascii="Times New Roman" w:hAnsi="Times New Roman" w:cs="Times New Roman"/>
          <w:b/>
          <w:bCs/>
        </w:rPr>
        <w:t xml:space="preserve">Věřím, že se brzo budeme vídat ve škole a já budu mít šanci vrátit se k tomuto tématu a vysvětlit znovu, jaký rozdíl je mezi fotosyntézou a dýcháním – to bývá oříšek </w:t>
      </w:r>
      <w:r w:rsidRPr="0092024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2024F">
        <w:rPr>
          <w:rFonts w:ascii="Times New Roman" w:hAnsi="Times New Roman" w:cs="Times New Roman"/>
          <w:b/>
          <w:bCs/>
        </w:rPr>
        <w:t>.</w:t>
      </w:r>
    </w:p>
    <w:p w14:paraId="00C9BD01" w14:textId="6EEA22FD" w:rsidR="0092024F" w:rsidRPr="0092024F" w:rsidRDefault="0092024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Teď přeji krásné a zasloužené prázdniny a snad už po nich na shledanou!</w:t>
      </w:r>
    </w:p>
    <w:sectPr w:rsidR="0092024F" w:rsidRPr="00920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000A"/>
    <w:multiLevelType w:val="hybridMultilevel"/>
    <w:tmpl w:val="455C6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6E"/>
    <w:rsid w:val="007B016E"/>
    <w:rsid w:val="0092024F"/>
    <w:rsid w:val="00DC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D481"/>
  <w15:chartTrackingRefBased/>
  <w15:docId w15:val="{115B4092-3ABB-4A01-A812-0A82D41F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0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</cp:revision>
  <dcterms:created xsi:type="dcterms:W3CDTF">2020-10-21T13:40:00Z</dcterms:created>
  <dcterms:modified xsi:type="dcterms:W3CDTF">2020-10-21T13:57:00Z</dcterms:modified>
</cp:coreProperties>
</file>