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253B3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11</w:t>
      </w:r>
      <w:r w:rsidR="003325CC">
        <w:rPr>
          <w:rFonts w:ascii="Times New Roman" w:hAnsi="Times New Roman" w:cs="Times New Roman"/>
          <w:b/>
          <w:sz w:val="32"/>
          <w:szCs w:val="32"/>
        </w:rPr>
        <w:t>. 2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3325CC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Podstatná jména rodu </w:t>
      </w:r>
      <w:r w:rsidR="007253B3">
        <w:rPr>
          <w:rFonts w:ascii="Comic Sans MS" w:hAnsi="Comic Sans MS" w:cs="Times New Roman"/>
          <w:b/>
          <w:sz w:val="32"/>
          <w:szCs w:val="32"/>
          <w:u w:val="single"/>
        </w:rPr>
        <w:t>mužského vzor HRAD</w:t>
      </w:r>
    </w:p>
    <w:p w:rsidR="000654E7" w:rsidRDefault="007253B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58</w:t>
      </w:r>
      <w:r w:rsidR="00ED5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5D5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D5D55">
        <w:rPr>
          <w:rFonts w:ascii="Times New Roman" w:hAnsi="Times New Roman" w:cs="Times New Roman"/>
          <w:sz w:val="28"/>
          <w:szCs w:val="28"/>
        </w:rPr>
        <w:t>.</w:t>
      </w:r>
      <w:r w:rsidR="00AE2210">
        <w:rPr>
          <w:rFonts w:ascii="Times New Roman" w:hAnsi="Times New Roman" w:cs="Times New Roman"/>
          <w:sz w:val="28"/>
          <w:szCs w:val="28"/>
        </w:rPr>
        <w:t xml:space="preserve"> 10</w:t>
      </w:r>
      <w:r w:rsidR="00E96621">
        <w:rPr>
          <w:rFonts w:ascii="Times New Roman" w:hAnsi="Times New Roman" w:cs="Times New Roman"/>
          <w:sz w:val="28"/>
          <w:szCs w:val="28"/>
        </w:rPr>
        <w:t>,</w:t>
      </w:r>
      <w:r w:rsidR="00AE221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E96621">
        <w:rPr>
          <w:rFonts w:ascii="Times New Roman" w:hAnsi="Times New Roman" w:cs="Times New Roman"/>
          <w:sz w:val="28"/>
          <w:szCs w:val="28"/>
        </w:rPr>
        <w:t xml:space="preserve">, </w:t>
      </w:r>
      <w:r w:rsidR="009D2595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9D259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D2595" w:rsidRDefault="007253B3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 47/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43</w:t>
      </w:r>
      <w:r w:rsidR="009D2595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3325CC">
        <w:rPr>
          <w:rFonts w:ascii="Times New Roman" w:hAnsi="Times New Roman" w:cs="Times New Roman"/>
          <w:sz w:val="28"/>
          <w:szCs w:val="28"/>
        </w:rPr>
        <w:t xml:space="preserve"> do školního sešitu</w:t>
      </w:r>
      <w:r>
        <w:rPr>
          <w:rFonts w:ascii="Times New Roman" w:hAnsi="Times New Roman" w:cs="Times New Roman"/>
          <w:sz w:val="28"/>
          <w:szCs w:val="28"/>
        </w:rPr>
        <w:t xml:space="preserve"> (pozor i na druhé straně)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3325CC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Písemné násobení dvojciferným činitelem</w:t>
      </w:r>
    </w:p>
    <w:p w:rsidR="007253B3" w:rsidRPr="007253B3" w:rsidRDefault="007253B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21  -  matematické kouzlo jako rozcvička</w:t>
      </w:r>
    </w:p>
    <w:p w:rsidR="003325CC" w:rsidRPr="003325CC" w:rsidRDefault="007253B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18</w:t>
      </w:r>
      <w:r w:rsidR="003325CC" w:rsidRPr="003325CC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3325CC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71413B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20</w:t>
      </w:r>
      <w:r w:rsidR="003325CC">
        <w:rPr>
          <w:rFonts w:ascii="Times New Roman" w:hAnsi="Times New Roman" w:cs="Times New Roman"/>
          <w:sz w:val="28"/>
          <w:szCs w:val="28"/>
        </w:rPr>
        <w:t xml:space="preserve"> poslední dva sloupce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6E3B" w:rsidRDefault="007141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13 první čtyři příklady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62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Výukové video a úkol pro náročné</w:t>
      </w:r>
    </w:p>
    <w:p w:rsidR="00A5109E" w:rsidRDefault="00A5109E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Starobylá textilní technika –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karetky</w:t>
      </w:r>
      <w:proofErr w:type="spellEnd"/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2923EB"/>
    <w:rsid w:val="002D7FC0"/>
    <w:rsid w:val="003325CC"/>
    <w:rsid w:val="003A4FF8"/>
    <w:rsid w:val="0042484C"/>
    <w:rsid w:val="0049122E"/>
    <w:rsid w:val="00504EBB"/>
    <w:rsid w:val="005F2DC3"/>
    <w:rsid w:val="0068145B"/>
    <w:rsid w:val="0069307D"/>
    <w:rsid w:val="0071413B"/>
    <w:rsid w:val="007253B3"/>
    <w:rsid w:val="00752539"/>
    <w:rsid w:val="00766E3B"/>
    <w:rsid w:val="008729CE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DA22FF"/>
    <w:rsid w:val="00E42875"/>
    <w:rsid w:val="00E77198"/>
    <w:rsid w:val="00E96621"/>
    <w:rsid w:val="00EA5F0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583F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2021-02-05T11:55:00Z</dcterms:created>
  <dcterms:modified xsi:type="dcterms:W3CDTF">2021-02-05T13:38:00Z</dcterms:modified>
</cp:coreProperties>
</file>