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F9F7" w14:textId="1D009220" w:rsidR="00E536AD" w:rsidRPr="00B94F07" w:rsidRDefault="004C4E30" w:rsidP="00E536AD">
      <w:pPr>
        <w:rPr>
          <w:rFonts w:ascii="Calibri" w:hAnsi="Calibri" w:cs="Calibri"/>
          <w:b/>
          <w:bCs/>
          <w:sz w:val="36"/>
          <w:szCs w:val="36"/>
        </w:rPr>
      </w:pPr>
      <w:r w:rsidRPr="00B94F07">
        <w:rPr>
          <w:rFonts w:ascii="Calibri" w:hAnsi="Calibri" w:cs="Calibri"/>
          <w:b/>
          <w:bCs/>
          <w:sz w:val="36"/>
          <w:szCs w:val="36"/>
        </w:rPr>
        <w:t>ÚKOLY NA PÁTEK 23. ŘÍJNA – ČESKÝ JAZYK</w:t>
      </w:r>
    </w:p>
    <w:p w14:paraId="10A5BB70" w14:textId="41147474" w:rsidR="004C4E30" w:rsidRPr="00B94F07" w:rsidRDefault="004C4E30" w:rsidP="00E536AD">
      <w:pPr>
        <w:rPr>
          <w:rFonts w:ascii="Calibri" w:hAnsi="Calibri" w:cs="Calibri"/>
          <w:sz w:val="36"/>
          <w:szCs w:val="36"/>
        </w:rPr>
      </w:pPr>
    </w:p>
    <w:p w14:paraId="48C46BE5" w14:textId="5BC4EDE5" w:rsidR="004C4E30" w:rsidRPr="00B94F07" w:rsidRDefault="004C4E30" w:rsidP="004C4E30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B94F07">
        <w:rPr>
          <w:rFonts w:ascii="Calibri" w:hAnsi="Calibri" w:cs="Calibri"/>
          <w:sz w:val="36"/>
          <w:szCs w:val="36"/>
        </w:rPr>
        <w:t xml:space="preserve">Vypracujte samostatně </w:t>
      </w:r>
      <w:r w:rsidRPr="00B94F07">
        <w:rPr>
          <w:rFonts w:ascii="Calibri" w:hAnsi="Calibri" w:cs="Calibri"/>
          <w:b/>
          <w:bCs/>
          <w:sz w:val="36"/>
          <w:szCs w:val="36"/>
        </w:rPr>
        <w:t>z pracovního sešitu</w:t>
      </w:r>
      <w:r w:rsidRPr="00B94F07">
        <w:rPr>
          <w:rFonts w:ascii="Calibri" w:hAnsi="Calibri" w:cs="Calibri"/>
          <w:sz w:val="36"/>
          <w:szCs w:val="36"/>
        </w:rPr>
        <w:t xml:space="preserve"> na straně 18 cvičení 16, 17</w:t>
      </w:r>
    </w:p>
    <w:p w14:paraId="2CE74C46" w14:textId="4A1D8DFF" w:rsidR="004C4E30" w:rsidRPr="00B94F07" w:rsidRDefault="004C4E30" w:rsidP="004C4E30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B94F07">
        <w:rPr>
          <w:rFonts w:ascii="Calibri" w:hAnsi="Calibri" w:cs="Calibri"/>
          <w:sz w:val="36"/>
          <w:szCs w:val="36"/>
        </w:rPr>
        <w:t xml:space="preserve">Do sešitu českého jazyka napište datum a nadpis PŘEDLOŽKY A PŘEDPONY. Samostatně vypracujte na </w:t>
      </w:r>
      <w:r w:rsidR="00B94F07" w:rsidRPr="00B94F07">
        <w:rPr>
          <w:rFonts w:ascii="Calibri" w:hAnsi="Calibri" w:cs="Calibri"/>
          <w:b/>
          <w:bCs/>
          <w:sz w:val="36"/>
          <w:szCs w:val="36"/>
        </w:rPr>
        <w:t>z učebnice</w:t>
      </w:r>
      <w:r w:rsidR="00B94F07">
        <w:rPr>
          <w:rFonts w:ascii="Calibri" w:hAnsi="Calibri" w:cs="Calibri"/>
          <w:sz w:val="36"/>
          <w:szCs w:val="36"/>
        </w:rPr>
        <w:t xml:space="preserve"> na </w:t>
      </w:r>
      <w:r w:rsidRPr="00B94F07">
        <w:rPr>
          <w:rFonts w:ascii="Calibri" w:hAnsi="Calibri" w:cs="Calibri"/>
          <w:sz w:val="36"/>
          <w:szCs w:val="36"/>
        </w:rPr>
        <w:t>straně 17 cvičení 2.</w:t>
      </w:r>
    </w:p>
    <w:p w14:paraId="690D4F22" w14:textId="77777777" w:rsidR="004C4E30" w:rsidRPr="00B94F07" w:rsidRDefault="004C4E30" w:rsidP="004C4E30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</w:p>
    <w:p w14:paraId="7870B02C" w14:textId="6ADD48F3" w:rsidR="004C4E30" w:rsidRDefault="004C4E30" w:rsidP="004C4E30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B94F07">
        <w:rPr>
          <w:rFonts w:ascii="Calibri" w:hAnsi="Calibri" w:cs="Calibri"/>
          <w:sz w:val="36"/>
          <w:szCs w:val="36"/>
        </w:rPr>
        <w:t xml:space="preserve">Připomínka ke </w:t>
      </w:r>
      <w:r w:rsidRPr="00B94F07">
        <w:rPr>
          <w:rFonts w:ascii="Calibri" w:hAnsi="Calibri" w:cs="Calibri"/>
          <w:b/>
          <w:bCs/>
          <w:sz w:val="36"/>
          <w:szCs w:val="36"/>
        </w:rPr>
        <w:t>čtení knihy</w:t>
      </w:r>
      <w:r w:rsidRPr="00B94F07">
        <w:rPr>
          <w:rFonts w:ascii="Calibri" w:hAnsi="Calibri" w:cs="Calibri"/>
          <w:sz w:val="36"/>
          <w:szCs w:val="36"/>
        </w:rPr>
        <w:t xml:space="preserve"> na pokračování Děti z </w:t>
      </w:r>
      <w:proofErr w:type="spellStart"/>
      <w:r w:rsidRPr="00B94F07">
        <w:rPr>
          <w:rFonts w:ascii="Calibri" w:hAnsi="Calibri" w:cs="Calibri"/>
          <w:sz w:val="36"/>
          <w:szCs w:val="36"/>
        </w:rPr>
        <w:t>Bullerbynu</w:t>
      </w:r>
      <w:proofErr w:type="spellEnd"/>
      <w:r w:rsidRPr="00B94F07">
        <w:rPr>
          <w:rFonts w:ascii="Calibri" w:hAnsi="Calibri" w:cs="Calibri"/>
          <w:sz w:val="36"/>
          <w:szCs w:val="36"/>
        </w:rPr>
        <w:t>. Dokážeš každý den si přeč</w:t>
      </w:r>
      <w:r w:rsidR="00B94F07" w:rsidRPr="00B94F07">
        <w:rPr>
          <w:rFonts w:ascii="Calibri" w:hAnsi="Calibri" w:cs="Calibri"/>
          <w:sz w:val="36"/>
          <w:szCs w:val="36"/>
        </w:rPr>
        <w:t xml:space="preserve">íst </w:t>
      </w:r>
      <w:r w:rsidRPr="00B94F07">
        <w:rPr>
          <w:rFonts w:ascii="Calibri" w:hAnsi="Calibri" w:cs="Calibri"/>
          <w:sz w:val="36"/>
          <w:szCs w:val="36"/>
        </w:rPr>
        <w:t xml:space="preserve">jeden příběh </w:t>
      </w:r>
      <w:r w:rsidRPr="00B94F07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4F07" w:rsidRPr="00B94F07">
        <w:rPr>
          <w:rFonts w:ascii="Calibri" w:hAnsi="Calibri" w:cs="Calibri"/>
          <w:sz w:val="36"/>
          <w:szCs w:val="36"/>
        </w:rPr>
        <w:t xml:space="preserve">? Pokud ne, tak aspoň dva příběhy za týden. To přeci dáš! </w:t>
      </w:r>
      <w:r w:rsidR="00B94F07" w:rsidRPr="00B94F07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4F07" w:rsidRPr="00B94F07">
        <w:rPr>
          <w:rFonts w:ascii="Calibri" w:hAnsi="Calibri" w:cs="Calibri"/>
          <w:sz w:val="36"/>
          <w:szCs w:val="36"/>
        </w:rPr>
        <w:t xml:space="preserve"> </w:t>
      </w:r>
      <w:r w:rsidR="00B94F07" w:rsidRPr="00B94F07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4F07" w:rsidRPr="00B94F07">
        <w:rPr>
          <w:rFonts w:ascii="Calibri" w:hAnsi="Calibri" w:cs="Calibri"/>
          <w:sz w:val="36"/>
          <w:szCs w:val="36"/>
        </w:rPr>
        <w:t xml:space="preserve"> </w:t>
      </w:r>
      <w:r w:rsidR="00B94F07" w:rsidRPr="00B94F07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FAC498" w14:textId="76CC1433" w:rsidR="00B94F07" w:rsidRDefault="00B94F07" w:rsidP="00B94F0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2EC16037" wp14:editId="1C19E924">
            <wp:extent cx="3582024" cy="43700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34" cy="44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>A je to, vyhafané!</w:t>
      </w:r>
    </w:p>
    <w:p w14:paraId="46447FE6" w14:textId="15B78E9C" w:rsidR="00B94F07" w:rsidRPr="00B94F07" w:rsidRDefault="00B94F07" w:rsidP="00B94F0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Přeji krásné podzimní prázdniny a dbejte na své zdraví </w:t>
      </w:r>
      <w:r w:rsidRPr="00B94F07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94F07" w:rsidRPr="00B9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056"/>
    <w:multiLevelType w:val="hybridMultilevel"/>
    <w:tmpl w:val="28FCB882"/>
    <w:lvl w:ilvl="0" w:tplc="D2B03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AD"/>
    <w:rsid w:val="004C4E30"/>
    <w:rsid w:val="00B94F07"/>
    <w:rsid w:val="00E536AD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7DCD"/>
  <w15:chartTrackingRefBased/>
  <w15:docId w15:val="{6B7F318D-04E4-4848-9A4C-27A4921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2020-10-18T19:21:00Z</dcterms:created>
  <dcterms:modified xsi:type="dcterms:W3CDTF">2020-10-18T19:21:00Z</dcterms:modified>
</cp:coreProperties>
</file>