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57B">
        <w:rPr>
          <w:rFonts w:ascii="Times New Roman" w:hAnsi="Times New Roman" w:cs="Times New Roman"/>
          <w:b/>
          <w:sz w:val="32"/>
          <w:szCs w:val="32"/>
        </w:rPr>
        <w:t>2. 3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D3557B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Slovesa – určitý a neurčitý tvar (infinitiv)</w:t>
      </w:r>
    </w:p>
    <w:p w:rsidR="00FF3762" w:rsidRPr="00FF3762" w:rsidRDefault="00D355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CA0482">
        <w:rPr>
          <w:rFonts w:ascii="Times New Roman" w:hAnsi="Times New Roman" w:cs="Times New Roman"/>
          <w:sz w:val="28"/>
          <w:szCs w:val="28"/>
        </w:rPr>
        <w:t xml:space="preserve"> </w:t>
      </w:r>
      <w:r w:rsidR="007328F9">
        <w:rPr>
          <w:rFonts w:ascii="Times New Roman" w:hAnsi="Times New Roman" w:cs="Times New Roman"/>
          <w:sz w:val="28"/>
          <w:szCs w:val="28"/>
        </w:rPr>
        <w:t xml:space="preserve"> </w:t>
      </w:r>
      <w:r w:rsidR="00D80DE0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80D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F087B" w:rsidRDefault="00D355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CA04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048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A0482">
        <w:rPr>
          <w:rFonts w:ascii="Times New Roman" w:hAnsi="Times New Roman" w:cs="Times New Roman"/>
          <w:sz w:val="28"/>
          <w:szCs w:val="28"/>
        </w:rPr>
        <w:t>. 3</w:t>
      </w:r>
      <w:r w:rsidR="00EF087B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Default="00D3557B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Jednotky délky</w:t>
      </w:r>
    </w:p>
    <w:p w:rsidR="00CA0482" w:rsidRDefault="00CA0482" w:rsidP="00BA2511">
      <w:pPr>
        <w:rPr>
          <w:rFonts w:ascii="Times New Roman" w:hAnsi="Times New Roman" w:cs="Times New Roman"/>
          <w:sz w:val="28"/>
          <w:szCs w:val="28"/>
        </w:rPr>
      </w:pPr>
      <w:r w:rsidRPr="00CA0482">
        <w:rPr>
          <w:rFonts w:ascii="Times New Roman" w:hAnsi="Times New Roman" w:cs="Times New Roman"/>
          <w:sz w:val="28"/>
          <w:szCs w:val="28"/>
        </w:rPr>
        <w:t xml:space="preserve">On-line cvičení společně na </w:t>
      </w:r>
      <w:proofErr w:type="spellStart"/>
      <w:r w:rsidRPr="00CA0482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3557B" w:rsidRDefault="00D3557B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1, 3, 4  </w:t>
      </w:r>
      <w:r w:rsidRPr="00CA0482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Pr="00CA048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CA0482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3557B" w:rsidRPr="00CA0482" w:rsidRDefault="00D3557B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samostatně do sešitu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D355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Knížata Václav a Boleslav – učebnice str. 12, 13</w:t>
      </w:r>
    </w:p>
    <w:p w:rsidR="003D2F26" w:rsidRDefault="00D3557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Slavníkovci a svatý Vojtěch – učebnice str. 14, 15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83450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Fanfára</w:t>
      </w:r>
      <w:bookmarkStart w:id="0" w:name="_GoBack"/>
      <w:bookmarkEnd w:id="0"/>
      <w:r w:rsidR="00CD286E">
        <w:rPr>
          <w:rFonts w:ascii="Times New Roman" w:hAnsi="Times New Roman" w:cs="Times New Roman"/>
          <w:sz w:val="28"/>
          <w:szCs w:val="28"/>
        </w:rPr>
        <w:t xml:space="preserve">  -   odkaz v CLASS </w:t>
      </w:r>
      <w:proofErr w:type="spellStart"/>
      <w:r w:rsidR="00CD286E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sectPr w:rsidR="0008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3E78D2"/>
    <w:rsid w:val="00465CF7"/>
    <w:rsid w:val="00630EE6"/>
    <w:rsid w:val="00641032"/>
    <w:rsid w:val="0068145B"/>
    <w:rsid w:val="006A0AF6"/>
    <w:rsid w:val="006B0B4D"/>
    <w:rsid w:val="007328F9"/>
    <w:rsid w:val="00796C86"/>
    <w:rsid w:val="00830466"/>
    <w:rsid w:val="00834500"/>
    <w:rsid w:val="00847B6E"/>
    <w:rsid w:val="008729CE"/>
    <w:rsid w:val="0090167A"/>
    <w:rsid w:val="00B205D1"/>
    <w:rsid w:val="00BA2511"/>
    <w:rsid w:val="00BA4B08"/>
    <w:rsid w:val="00CA0482"/>
    <w:rsid w:val="00CD286E"/>
    <w:rsid w:val="00CF5340"/>
    <w:rsid w:val="00D33037"/>
    <w:rsid w:val="00D3557B"/>
    <w:rsid w:val="00D80DE0"/>
    <w:rsid w:val="00DF50DA"/>
    <w:rsid w:val="00E230B2"/>
    <w:rsid w:val="00E53E51"/>
    <w:rsid w:val="00EF087B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9F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2021-02-24T10:56:00Z</dcterms:created>
  <dcterms:modified xsi:type="dcterms:W3CDTF">2021-02-24T11:22:00Z</dcterms:modified>
</cp:coreProperties>
</file>