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FD1A09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Úterý</w:t>
      </w:r>
      <w:r w:rsidR="007328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106F">
        <w:rPr>
          <w:rFonts w:ascii="Times New Roman" w:hAnsi="Times New Roman" w:cs="Times New Roman"/>
          <w:b/>
          <w:sz w:val="32"/>
          <w:szCs w:val="32"/>
        </w:rPr>
        <w:t>13</w:t>
      </w:r>
      <w:r w:rsidR="00C119C1">
        <w:rPr>
          <w:rFonts w:ascii="Times New Roman" w:hAnsi="Times New Roman" w:cs="Times New Roman"/>
          <w:b/>
          <w:sz w:val="32"/>
          <w:szCs w:val="32"/>
        </w:rPr>
        <w:t>.</w:t>
      </w:r>
      <w:r w:rsidR="00A06784"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="00015E13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Default="00A06784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Opakování pravopisných jevů a čárek v</w:t>
      </w:r>
      <w:r w:rsidR="006F106F">
        <w:rPr>
          <w:rFonts w:ascii="Comic Sans MS" w:hAnsi="Comic Sans MS" w:cs="Times New Roman"/>
          <w:b/>
          <w:sz w:val="32"/>
          <w:szCs w:val="32"/>
          <w:u w:val="single"/>
        </w:rPr>
        <w:t> </w:t>
      </w:r>
      <w:r>
        <w:rPr>
          <w:rFonts w:ascii="Comic Sans MS" w:hAnsi="Comic Sans MS" w:cs="Times New Roman"/>
          <w:b/>
          <w:sz w:val="32"/>
          <w:szCs w:val="32"/>
          <w:u w:val="single"/>
        </w:rPr>
        <w:t>souvětí</w:t>
      </w:r>
    </w:p>
    <w:p w:rsidR="006F106F" w:rsidRPr="00830466" w:rsidRDefault="006F106F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Podmět a přísudek</w:t>
      </w:r>
    </w:p>
    <w:p w:rsidR="00FF3762" w:rsidRDefault="00BB08D9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86(82)/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4, 5</w:t>
      </w:r>
      <w:bookmarkStart w:id="0" w:name="_GoBack"/>
      <w:bookmarkEnd w:id="0"/>
      <w:r w:rsidR="006F106F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6F106F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A06784" w:rsidRDefault="006F106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</w:t>
      </w:r>
      <w:proofErr w:type="gramStart"/>
      <w:r>
        <w:rPr>
          <w:rFonts w:ascii="Times New Roman" w:hAnsi="Times New Roman" w:cs="Times New Roman"/>
          <w:sz w:val="28"/>
          <w:szCs w:val="28"/>
        </w:rPr>
        <w:t>sešit  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64/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A06784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EF087B" w:rsidRDefault="006F106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.65/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16</w:t>
      </w:r>
      <w:r w:rsidR="006C3589">
        <w:rPr>
          <w:rFonts w:ascii="Times New Roman" w:hAnsi="Times New Roman" w:cs="Times New Roman"/>
          <w:sz w:val="28"/>
          <w:szCs w:val="28"/>
        </w:rPr>
        <w:t xml:space="preserve"> samostatně </w:t>
      </w:r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847B6E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847B6E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C119C1" w:rsidRDefault="006F106F" w:rsidP="00BA2511">
      <w:pPr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b/>
          <w:sz w:val="28"/>
          <w:szCs w:val="28"/>
          <w:u w:val="single"/>
        </w:rPr>
        <w:t>Přímá úměrnost</w:t>
      </w:r>
    </w:p>
    <w:p w:rsidR="00D3557B" w:rsidRDefault="006F106F" w:rsidP="00D3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20</w:t>
      </w:r>
      <w:r w:rsidR="00473E1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proofErr w:type="gramStart"/>
      <w:r w:rsidR="00473E10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473E10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 xml:space="preserve">, 2, </w:t>
      </w:r>
      <w:r w:rsidR="00473E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6784">
        <w:rPr>
          <w:rFonts w:ascii="Times New Roman" w:hAnsi="Times New Roman" w:cs="Times New Roman"/>
          <w:sz w:val="28"/>
          <w:szCs w:val="28"/>
        </w:rPr>
        <w:t xml:space="preserve">   společně</w:t>
      </w:r>
      <w:proofErr w:type="gramEnd"/>
      <w:r w:rsidR="00A06784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A06784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8D2EC6" w:rsidRDefault="006F106F" w:rsidP="006F1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Str. 20/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samostatně</w:t>
      </w:r>
      <w:r w:rsidR="006C3589">
        <w:rPr>
          <w:rFonts w:ascii="Times New Roman" w:hAnsi="Times New Roman" w:cs="Times New Roman"/>
          <w:sz w:val="28"/>
          <w:szCs w:val="28"/>
        </w:rPr>
        <w:t xml:space="preserve"> </w:t>
      </w:r>
      <w:r w:rsidR="00B91E5C">
        <w:rPr>
          <w:rFonts w:ascii="Times New Roman" w:hAnsi="Times New Roman" w:cs="Times New Roman"/>
          <w:sz w:val="28"/>
          <w:szCs w:val="28"/>
        </w:rPr>
        <w:t xml:space="preserve">     </w:t>
      </w:r>
      <w:r w:rsidR="00A067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286E" w:rsidRDefault="00015E13" w:rsidP="00630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04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0A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0B4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47B6E" w:rsidRPr="00031498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1498"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CA0482" w:rsidRDefault="002E7961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Lucemburský a poslední Přemyslovna</w:t>
      </w:r>
      <w:r w:rsidR="00F67628">
        <w:rPr>
          <w:rFonts w:ascii="Times New Roman" w:hAnsi="Times New Roman" w:cs="Times New Roman"/>
          <w:sz w:val="28"/>
          <w:szCs w:val="28"/>
        </w:rPr>
        <w:t xml:space="preserve"> – učebnice </w:t>
      </w:r>
      <w:proofErr w:type="gramStart"/>
      <w:r w:rsidR="00F67628">
        <w:rPr>
          <w:rFonts w:ascii="Times New Roman" w:hAnsi="Times New Roman" w:cs="Times New Roman"/>
          <w:sz w:val="28"/>
          <w:szCs w:val="28"/>
        </w:rPr>
        <w:t xml:space="preserve">str. 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proofErr w:type="gramEnd"/>
    </w:p>
    <w:p w:rsidR="003E78D2" w:rsidRDefault="003E78D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Výuková videa – odkaz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031498" w:rsidRPr="003D2F26" w:rsidRDefault="003D2F26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3D2F26">
        <w:rPr>
          <w:rFonts w:ascii="Times New Roman" w:hAnsi="Times New Roman" w:cs="Times New Roman"/>
          <w:b/>
          <w:sz w:val="32"/>
          <w:szCs w:val="32"/>
        </w:rPr>
        <w:t>Hudební výchova</w:t>
      </w:r>
    </w:p>
    <w:p w:rsidR="00085A91" w:rsidRDefault="002E7961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Opět něco vážné hudby</w:t>
      </w:r>
    </w:p>
    <w:p w:rsidR="00B91E5C" w:rsidRDefault="00F67628" w:rsidP="00BA25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Odkaz </w:t>
      </w:r>
      <w:r w:rsidR="00B91E5C">
        <w:rPr>
          <w:rFonts w:ascii="Times New Roman" w:hAnsi="Times New Roman" w:cs="Times New Roman"/>
          <w:sz w:val="28"/>
          <w:szCs w:val="28"/>
        </w:rPr>
        <w:t xml:space="preserve"> v CLASS</w:t>
      </w:r>
      <w:proofErr w:type="gramEnd"/>
      <w:r w:rsidR="00B91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E5C">
        <w:rPr>
          <w:rFonts w:ascii="Times New Roman" w:hAnsi="Times New Roman" w:cs="Times New Roman"/>
          <w:sz w:val="28"/>
          <w:szCs w:val="28"/>
        </w:rPr>
        <w:t>ROOMu</w:t>
      </w:r>
      <w:proofErr w:type="spellEnd"/>
      <w:r w:rsidR="00B91E5C">
        <w:rPr>
          <w:rFonts w:ascii="Times New Roman" w:hAnsi="Times New Roman" w:cs="Times New Roman"/>
          <w:sz w:val="28"/>
          <w:szCs w:val="28"/>
        </w:rPr>
        <w:t>.</w:t>
      </w:r>
    </w:p>
    <w:sectPr w:rsidR="00B9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15E13"/>
    <w:rsid w:val="00031498"/>
    <w:rsid w:val="00085A91"/>
    <w:rsid w:val="001211DC"/>
    <w:rsid w:val="0013499B"/>
    <w:rsid w:val="00165E3C"/>
    <w:rsid w:val="00181D47"/>
    <w:rsid w:val="00192DE3"/>
    <w:rsid w:val="0028548D"/>
    <w:rsid w:val="002B3AD5"/>
    <w:rsid w:val="002E7961"/>
    <w:rsid w:val="003D2F26"/>
    <w:rsid w:val="003E078A"/>
    <w:rsid w:val="003E78D2"/>
    <w:rsid w:val="00465CF7"/>
    <w:rsid w:val="00473E10"/>
    <w:rsid w:val="005344F7"/>
    <w:rsid w:val="00630EE6"/>
    <w:rsid w:val="00641032"/>
    <w:rsid w:val="0068145B"/>
    <w:rsid w:val="006A0AF6"/>
    <w:rsid w:val="006B0B4D"/>
    <w:rsid w:val="006C3589"/>
    <w:rsid w:val="006F106F"/>
    <w:rsid w:val="007328F9"/>
    <w:rsid w:val="00796C86"/>
    <w:rsid w:val="007C05C3"/>
    <w:rsid w:val="00830466"/>
    <w:rsid w:val="00834500"/>
    <w:rsid w:val="00847B6E"/>
    <w:rsid w:val="008729CE"/>
    <w:rsid w:val="008D2EC6"/>
    <w:rsid w:val="0090167A"/>
    <w:rsid w:val="00A06784"/>
    <w:rsid w:val="00B205D1"/>
    <w:rsid w:val="00B91E5C"/>
    <w:rsid w:val="00BA2511"/>
    <w:rsid w:val="00BA4B08"/>
    <w:rsid w:val="00BB08D9"/>
    <w:rsid w:val="00C01457"/>
    <w:rsid w:val="00C119C1"/>
    <w:rsid w:val="00CA0482"/>
    <w:rsid w:val="00CD286E"/>
    <w:rsid w:val="00CF5340"/>
    <w:rsid w:val="00D33037"/>
    <w:rsid w:val="00D3557B"/>
    <w:rsid w:val="00D80DE0"/>
    <w:rsid w:val="00DB2084"/>
    <w:rsid w:val="00DC6DF9"/>
    <w:rsid w:val="00DF50DA"/>
    <w:rsid w:val="00E230B2"/>
    <w:rsid w:val="00E53E51"/>
    <w:rsid w:val="00EF087B"/>
    <w:rsid w:val="00F67628"/>
    <w:rsid w:val="00FD1A09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8512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2021-04-09T13:58:00Z</dcterms:created>
  <dcterms:modified xsi:type="dcterms:W3CDTF">2021-04-09T14:09:00Z</dcterms:modified>
</cp:coreProperties>
</file>